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88" w:rsidRPr="001F7F7C" w:rsidRDefault="00350DC6" w:rsidP="00E53B88">
      <w:pPr>
        <w:ind w:firstLine="54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СУБ</w:t>
      </w:r>
      <w:r w:rsidR="00E53B88" w:rsidRPr="001F7F7C">
        <w:rPr>
          <w:rFonts w:ascii="Calibri" w:hAnsi="Calibri"/>
          <w:b/>
          <w:sz w:val="20"/>
          <w:szCs w:val="20"/>
        </w:rPr>
        <w:t xml:space="preserve">АГЕНТСКИЙ   ДОГОВОР №______ </w:t>
      </w:r>
    </w:p>
    <w:p w:rsidR="00E53B88" w:rsidRPr="001F7F7C" w:rsidRDefault="00E53B88" w:rsidP="00E53B88">
      <w:pPr>
        <w:ind w:firstLine="540"/>
        <w:jc w:val="center"/>
        <w:rPr>
          <w:rFonts w:ascii="Calibri" w:hAnsi="Calibri"/>
          <w:b/>
          <w:sz w:val="20"/>
          <w:szCs w:val="20"/>
        </w:rPr>
      </w:pPr>
    </w:p>
    <w:p w:rsidR="00E53B88" w:rsidRPr="001F7F7C" w:rsidRDefault="00E53B88" w:rsidP="00E53B88">
      <w:pPr>
        <w:ind w:firstLine="540"/>
        <w:jc w:val="center"/>
        <w:rPr>
          <w:rFonts w:ascii="Calibri" w:hAnsi="Calibri"/>
          <w:sz w:val="20"/>
          <w:szCs w:val="20"/>
        </w:rPr>
      </w:pPr>
      <w:r w:rsidRPr="001F7F7C">
        <w:rPr>
          <w:rFonts w:ascii="Calibri" w:hAnsi="Calibri"/>
          <w:sz w:val="20"/>
          <w:szCs w:val="20"/>
        </w:rPr>
        <w:t> </w:t>
      </w:r>
    </w:p>
    <w:p w:rsidR="00E53B88" w:rsidRPr="001F7F7C" w:rsidRDefault="00E53B88" w:rsidP="00E53B88">
      <w:pPr>
        <w:jc w:val="both"/>
        <w:rPr>
          <w:rFonts w:ascii="Calibri" w:hAnsi="Calibri"/>
          <w:sz w:val="20"/>
          <w:szCs w:val="20"/>
        </w:rPr>
      </w:pPr>
      <w:r w:rsidRPr="001F7F7C">
        <w:rPr>
          <w:rFonts w:ascii="Calibri" w:hAnsi="Calibri"/>
          <w:b/>
          <w:sz w:val="20"/>
          <w:szCs w:val="20"/>
        </w:rPr>
        <w:t xml:space="preserve">г.  Новосибирск  </w:t>
      </w:r>
      <w:r w:rsidRPr="001F7F7C">
        <w:rPr>
          <w:rFonts w:ascii="Calibri" w:hAnsi="Calibri"/>
          <w:b/>
          <w:sz w:val="20"/>
          <w:szCs w:val="20"/>
        </w:rPr>
        <w:tab/>
      </w:r>
      <w:r w:rsidRPr="001F7F7C">
        <w:rPr>
          <w:rFonts w:ascii="Calibri" w:hAnsi="Calibri"/>
          <w:b/>
          <w:sz w:val="20"/>
          <w:szCs w:val="20"/>
        </w:rPr>
        <w:tab/>
      </w:r>
      <w:r w:rsidRPr="001F7F7C">
        <w:rPr>
          <w:rFonts w:ascii="Calibri" w:hAnsi="Calibri"/>
          <w:b/>
          <w:sz w:val="20"/>
          <w:szCs w:val="20"/>
        </w:rPr>
        <w:tab/>
      </w:r>
      <w:r w:rsidRPr="001F7F7C">
        <w:rPr>
          <w:rFonts w:ascii="Calibri" w:hAnsi="Calibri"/>
          <w:b/>
          <w:sz w:val="20"/>
          <w:szCs w:val="20"/>
        </w:rPr>
        <w:tab/>
      </w:r>
      <w:r w:rsidRPr="001F7F7C">
        <w:rPr>
          <w:rFonts w:ascii="Calibri" w:hAnsi="Calibri"/>
          <w:b/>
          <w:sz w:val="20"/>
          <w:szCs w:val="20"/>
        </w:rPr>
        <w:tab/>
      </w:r>
      <w:r w:rsidRPr="001F7F7C">
        <w:rPr>
          <w:rFonts w:ascii="Calibri" w:hAnsi="Calibri"/>
          <w:b/>
          <w:sz w:val="20"/>
          <w:szCs w:val="20"/>
        </w:rPr>
        <w:tab/>
      </w:r>
      <w:r w:rsidRPr="001F7F7C">
        <w:rPr>
          <w:rFonts w:ascii="Calibri" w:hAnsi="Calibri"/>
          <w:b/>
          <w:sz w:val="20"/>
          <w:szCs w:val="20"/>
        </w:rPr>
        <w:tab/>
      </w:r>
      <w:r w:rsidRPr="001F7F7C">
        <w:rPr>
          <w:rFonts w:ascii="Calibri" w:hAnsi="Calibri"/>
          <w:b/>
          <w:sz w:val="20"/>
          <w:szCs w:val="20"/>
        </w:rPr>
        <w:tab/>
        <w:t>«   » ______________  20     г</w:t>
      </w:r>
      <w:r w:rsidRPr="001F7F7C">
        <w:rPr>
          <w:rFonts w:ascii="Calibri" w:hAnsi="Calibri"/>
          <w:sz w:val="20"/>
          <w:szCs w:val="20"/>
        </w:rPr>
        <w:t>.</w:t>
      </w:r>
    </w:p>
    <w:p w:rsidR="00E53B88" w:rsidRPr="001F7F7C" w:rsidRDefault="00E53B88" w:rsidP="00E53B88">
      <w:pPr>
        <w:jc w:val="both"/>
        <w:rPr>
          <w:rFonts w:ascii="Calibri" w:hAnsi="Calibri"/>
          <w:sz w:val="20"/>
          <w:szCs w:val="20"/>
        </w:rPr>
      </w:pPr>
    </w:p>
    <w:p w:rsidR="00E53B88" w:rsidRPr="001F7F7C" w:rsidRDefault="00E53B88" w:rsidP="00E53B88">
      <w:pPr>
        <w:ind w:firstLine="720"/>
        <w:jc w:val="both"/>
        <w:rPr>
          <w:rFonts w:ascii="Calibri" w:hAnsi="Calibri"/>
          <w:sz w:val="18"/>
          <w:szCs w:val="18"/>
        </w:rPr>
      </w:pPr>
      <w:r w:rsidRPr="001F7F7C">
        <w:rPr>
          <w:rFonts w:ascii="Calibri" w:hAnsi="Calibri"/>
          <w:sz w:val="18"/>
          <w:szCs w:val="18"/>
        </w:rPr>
        <w:t>ООО «</w:t>
      </w:r>
      <w:r w:rsidR="00350DC6">
        <w:rPr>
          <w:rFonts w:ascii="Calibri" w:hAnsi="Calibri"/>
          <w:sz w:val="18"/>
          <w:szCs w:val="18"/>
        </w:rPr>
        <w:t>С</w:t>
      </w:r>
      <w:r w:rsidR="000F28F4">
        <w:rPr>
          <w:rFonts w:ascii="Calibri" w:hAnsi="Calibri"/>
          <w:sz w:val="18"/>
          <w:szCs w:val="18"/>
        </w:rPr>
        <w:t>антал-Н</w:t>
      </w:r>
      <w:r w:rsidRPr="001F7F7C">
        <w:rPr>
          <w:rFonts w:ascii="Calibri" w:hAnsi="Calibri"/>
          <w:sz w:val="18"/>
          <w:szCs w:val="18"/>
        </w:rPr>
        <w:t xml:space="preserve">», в лице  директора Глушко Александра Владимировича,  действующего на основании Устава, именуемое в дальнейшем </w:t>
      </w:r>
      <w:r w:rsidR="00350DC6">
        <w:rPr>
          <w:rFonts w:ascii="Calibri" w:hAnsi="Calibri"/>
          <w:sz w:val="18"/>
          <w:szCs w:val="18"/>
        </w:rPr>
        <w:t>Агент,</w:t>
      </w:r>
      <w:r w:rsidRPr="001F7F7C">
        <w:rPr>
          <w:rFonts w:ascii="Calibri" w:hAnsi="Calibri"/>
          <w:sz w:val="18"/>
          <w:szCs w:val="18"/>
        </w:rPr>
        <w:t xml:space="preserve"> с одной стороны и____________________________________, в лице _________________________________________________, действующего (ей) на основании_____________________</w:t>
      </w:r>
      <w:r w:rsidR="00350DC6">
        <w:rPr>
          <w:rFonts w:ascii="Calibri" w:hAnsi="Calibri"/>
          <w:sz w:val="18"/>
          <w:szCs w:val="18"/>
        </w:rPr>
        <w:t>______  именуемое в дальнейшем Субагент</w:t>
      </w:r>
      <w:r w:rsidRPr="001F7F7C">
        <w:rPr>
          <w:rFonts w:ascii="Calibri" w:hAnsi="Calibri"/>
          <w:sz w:val="18"/>
          <w:szCs w:val="18"/>
        </w:rPr>
        <w:t>, с другой стороны, заключили настоящий договор о нижеследующем:</w:t>
      </w:r>
    </w:p>
    <w:p w:rsidR="00E53B88" w:rsidRPr="001F7F7C" w:rsidRDefault="00E53B88" w:rsidP="00E53B88">
      <w:pPr>
        <w:ind w:firstLine="720"/>
        <w:jc w:val="both"/>
        <w:rPr>
          <w:rFonts w:ascii="Calibri" w:hAnsi="Calibri"/>
          <w:sz w:val="20"/>
          <w:szCs w:val="20"/>
        </w:rPr>
      </w:pPr>
    </w:p>
    <w:p w:rsidR="00E53B88" w:rsidRPr="001F7F7C" w:rsidRDefault="00E53B88" w:rsidP="00E53B88">
      <w:pPr>
        <w:overflowPunct w:val="0"/>
        <w:autoSpaceDE w:val="0"/>
        <w:jc w:val="center"/>
        <w:textAlignment w:val="baseline"/>
        <w:rPr>
          <w:rFonts w:ascii="Calibri" w:hAnsi="Calibri"/>
          <w:b/>
          <w:sz w:val="20"/>
          <w:szCs w:val="20"/>
        </w:rPr>
      </w:pPr>
      <w:r w:rsidRPr="001F7F7C">
        <w:rPr>
          <w:rFonts w:ascii="Calibri" w:hAnsi="Calibri"/>
          <w:b/>
          <w:sz w:val="20"/>
          <w:szCs w:val="20"/>
        </w:rPr>
        <w:t>1. ПРЕДМЕТ ДОГОВОРА.</w:t>
      </w:r>
    </w:p>
    <w:p w:rsidR="000F28F4" w:rsidRPr="001F7F7C" w:rsidRDefault="000F28F4" w:rsidP="000F28F4">
      <w:pPr>
        <w:tabs>
          <w:tab w:val="left" w:pos="0"/>
        </w:tabs>
        <w:rPr>
          <w:rFonts w:ascii="Calibri" w:hAnsi="Calibri"/>
          <w:b/>
          <w:sz w:val="20"/>
          <w:szCs w:val="20"/>
          <w:u w:val="single"/>
        </w:rPr>
      </w:pPr>
      <w:r w:rsidRPr="007B5C1A">
        <w:rPr>
          <w:rFonts w:ascii="Calibri" w:hAnsi="Calibri"/>
          <w:sz w:val="18"/>
          <w:szCs w:val="18"/>
        </w:rPr>
        <w:t>1.1.</w:t>
      </w:r>
      <w:r w:rsidRPr="007B5C1A">
        <w:rPr>
          <w:rFonts w:ascii="Calibri" w:hAnsi="Calibri"/>
          <w:sz w:val="18"/>
          <w:szCs w:val="18"/>
        </w:rPr>
        <w:tab/>
        <w:t>По настоящему договору Субагент обязуется по поручению Агента совершать юридические и иные действия по реализации услуг размещения в гостиничных номерах, реализации туристического продук</w:t>
      </w:r>
      <w:r>
        <w:rPr>
          <w:rFonts w:ascii="Calibri" w:hAnsi="Calibri"/>
          <w:sz w:val="18"/>
          <w:szCs w:val="18"/>
        </w:rPr>
        <w:t xml:space="preserve">та, и иных сопутствующих услуг </w:t>
      </w:r>
      <w:r w:rsidRPr="007B5C1A">
        <w:rPr>
          <w:rFonts w:ascii="Calibri" w:hAnsi="Calibri"/>
          <w:sz w:val="18"/>
          <w:szCs w:val="18"/>
        </w:rPr>
        <w:t>в порядке и на условиях, оговорённых в данном договоре.</w:t>
      </w:r>
    </w:p>
    <w:p w:rsidR="00E53B88" w:rsidRPr="001F7F7C" w:rsidRDefault="00E53B88" w:rsidP="00E53B88">
      <w:pPr>
        <w:tabs>
          <w:tab w:val="left" w:pos="0"/>
        </w:tabs>
        <w:jc w:val="center"/>
        <w:rPr>
          <w:rFonts w:ascii="Calibri" w:hAnsi="Calibri"/>
          <w:b/>
          <w:sz w:val="20"/>
          <w:szCs w:val="20"/>
          <w:u w:val="single"/>
        </w:rPr>
      </w:pPr>
    </w:p>
    <w:p w:rsidR="00E53B88" w:rsidRPr="001F7F7C" w:rsidRDefault="00350DC6" w:rsidP="00E53B88">
      <w:pPr>
        <w:overflowPunct w:val="0"/>
        <w:autoSpaceDE w:val="0"/>
        <w:jc w:val="center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</w:t>
      </w:r>
      <w:r w:rsidR="00E53B88" w:rsidRPr="001F7F7C">
        <w:rPr>
          <w:rFonts w:ascii="Calibri" w:hAnsi="Calibri"/>
          <w:b/>
          <w:sz w:val="20"/>
          <w:szCs w:val="20"/>
        </w:rPr>
        <w:t>. ПРАВА И ОБЯЗАННОСТИ СТОРОН.</w:t>
      </w:r>
      <w:r w:rsidR="00E53B88" w:rsidRPr="001F7F7C">
        <w:rPr>
          <w:rFonts w:ascii="Calibri" w:hAnsi="Calibri"/>
          <w:sz w:val="20"/>
          <w:szCs w:val="20"/>
        </w:rPr>
        <w:t xml:space="preserve"> </w:t>
      </w:r>
    </w:p>
    <w:p w:rsidR="00E53B88" w:rsidRPr="001F7F7C" w:rsidRDefault="00350DC6" w:rsidP="00E53B88">
      <w:pPr>
        <w:tabs>
          <w:tab w:val="left" w:pos="0"/>
        </w:tabs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</w:t>
      </w:r>
      <w:r w:rsidR="00E53B88" w:rsidRPr="001F7F7C">
        <w:rPr>
          <w:rFonts w:ascii="Calibri" w:hAnsi="Calibri"/>
          <w:b/>
          <w:sz w:val="20"/>
          <w:szCs w:val="20"/>
        </w:rPr>
        <w:t>. 1.</w:t>
      </w:r>
      <w:r w:rsidR="00E53B88" w:rsidRPr="001F7F7C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Агент</w:t>
      </w:r>
      <w:r w:rsidR="00E53B88" w:rsidRPr="001F7F7C">
        <w:rPr>
          <w:rFonts w:ascii="Calibri" w:hAnsi="Calibri"/>
          <w:b/>
          <w:sz w:val="20"/>
          <w:szCs w:val="20"/>
        </w:rPr>
        <w:t xml:space="preserve"> обязан:</w:t>
      </w:r>
    </w:p>
    <w:p w:rsidR="00E53B88" w:rsidRPr="001F7F7C" w:rsidRDefault="00350DC6" w:rsidP="00963E4F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</w:t>
      </w:r>
      <w:r w:rsidR="00E53B88" w:rsidRPr="001F7F7C">
        <w:rPr>
          <w:rFonts w:ascii="Calibri" w:hAnsi="Calibri"/>
          <w:sz w:val="18"/>
          <w:szCs w:val="18"/>
        </w:rPr>
        <w:t xml:space="preserve">.1.1. Предоставить </w:t>
      </w:r>
      <w:r>
        <w:rPr>
          <w:rFonts w:ascii="Calibri" w:hAnsi="Calibri"/>
          <w:sz w:val="18"/>
          <w:szCs w:val="18"/>
        </w:rPr>
        <w:t>Суб</w:t>
      </w:r>
      <w:r w:rsidR="00E53B88" w:rsidRPr="001F7F7C">
        <w:rPr>
          <w:rFonts w:ascii="Calibri" w:hAnsi="Calibri"/>
          <w:sz w:val="18"/>
          <w:szCs w:val="18"/>
        </w:rPr>
        <w:t xml:space="preserve">агенту информацию и материалы, необходимые для исполнения настоящего Договора о стоимости и  условиях проживания, экскурсионной программе, перечне дополнительных услуг, программе активных маршрутов, предоставляемых Принимающей стороной, графике заездов, времени и месте начала и окончания поездки. </w:t>
      </w:r>
    </w:p>
    <w:p w:rsidR="00E53B88" w:rsidRPr="001F7F7C" w:rsidRDefault="00350DC6" w:rsidP="00E53B8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</w:t>
      </w:r>
      <w:r w:rsidR="00E53B88" w:rsidRPr="001F7F7C">
        <w:rPr>
          <w:rFonts w:ascii="Calibri" w:hAnsi="Calibri"/>
          <w:sz w:val="18"/>
          <w:szCs w:val="18"/>
        </w:rPr>
        <w:t xml:space="preserve">.1.2. Подтверждать </w:t>
      </w:r>
      <w:r>
        <w:rPr>
          <w:rFonts w:ascii="Calibri" w:hAnsi="Calibri"/>
          <w:sz w:val="18"/>
          <w:szCs w:val="18"/>
        </w:rPr>
        <w:t>Суб</w:t>
      </w:r>
      <w:r w:rsidR="00E53B88" w:rsidRPr="001F7F7C">
        <w:rPr>
          <w:rFonts w:ascii="Calibri" w:hAnsi="Calibri"/>
          <w:sz w:val="18"/>
          <w:szCs w:val="18"/>
        </w:rPr>
        <w:t xml:space="preserve">агенту в течение реального времени (в исключительных случаях в течение 1 рабочего дня) с момента получения заявки возможность предоставления запрашиваемого </w:t>
      </w:r>
      <w:r>
        <w:rPr>
          <w:rFonts w:ascii="Calibri" w:hAnsi="Calibri"/>
          <w:sz w:val="18"/>
          <w:szCs w:val="18"/>
        </w:rPr>
        <w:t>Суб</w:t>
      </w:r>
      <w:r w:rsidR="00E53B88" w:rsidRPr="001F7F7C">
        <w:rPr>
          <w:rFonts w:ascii="Calibri" w:hAnsi="Calibri"/>
          <w:sz w:val="18"/>
          <w:szCs w:val="18"/>
        </w:rPr>
        <w:t>агентом туристского продукта.</w:t>
      </w:r>
    </w:p>
    <w:p w:rsidR="001F7F7C" w:rsidRDefault="00350DC6" w:rsidP="001F7F7C">
      <w:pPr>
        <w:pStyle w:val="a4"/>
        <w:widowControl/>
        <w:spacing w:line="240" w:lineRule="auto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</w:t>
      </w:r>
      <w:r w:rsidR="00E53B88" w:rsidRPr="001F7F7C">
        <w:rPr>
          <w:rFonts w:ascii="Calibri" w:hAnsi="Calibri"/>
          <w:sz w:val="18"/>
          <w:szCs w:val="18"/>
        </w:rPr>
        <w:t xml:space="preserve">.1.3. В случае изменения даты заезда, изменения стоимости туристского продукта, изменения потребительских свойств туристского продукта, своевременно информировать </w:t>
      </w:r>
      <w:r w:rsidR="00963E4F">
        <w:rPr>
          <w:rFonts w:ascii="Calibri" w:hAnsi="Calibri"/>
          <w:sz w:val="18"/>
          <w:szCs w:val="18"/>
        </w:rPr>
        <w:t>Суб</w:t>
      </w:r>
      <w:r w:rsidR="00E53B88" w:rsidRPr="001F7F7C">
        <w:rPr>
          <w:rFonts w:ascii="Calibri" w:hAnsi="Calibri"/>
          <w:sz w:val="18"/>
          <w:szCs w:val="18"/>
        </w:rPr>
        <w:t>агента.</w:t>
      </w:r>
    </w:p>
    <w:p w:rsidR="00E53B88" w:rsidRPr="001F7F7C" w:rsidRDefault="00350DC6" w:rsidP="001F7F7C">
      <w:pPr>
        <w:pStyle w:val="a4"/>
        <w:widowControl/>
        <w:spacing w:line="240" w:lineRule="auto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</w:t>
      </w:r>
      <w:r w:rsidR="00E53B88" w:rsidRPr="001F7F7C">
        <w:rPr>
          <w:rFonts w:ascii="Calibri" w:hAnsi="Calibri"/>
          <w:sz w:val="18"/>
          <w:szCs w:val="18"/>
        </w:rPr>
        <w:t xml:space="preserve">.1.4. Предоставлять </w:t>
      </w:r>
      <w:r>
        <w:rPr>
          <w:rFonts w:ascii="Calibri" w:hAnsi="Calibri"/>
          <w:sz w:val="18"/>
          <w:szCs w:val="18"/>
        </w:rPr>
        <w:t>Суб</w:t>
      </w:r>
      <w:r w:rsidR="00E53B88" w:rsidRPr="001F7F7C">
        <w:rPr>
          <w:rFonts w:ascii="Calibri" w:hAnsi="Calibri"/>
          <w:sz w:val="18"/>
          <w:szCs w:val="18"/>
        </w:rPr>
        <w:t xml:space="preserve">агенту для последующей реализации туристский продукт, отвечающий оговоренным в Заявке </w:t>
      </w:r>
      <w:r>
        <w:rPr>
          <w:rFonts w:ascii="Calibri" w:hAnsi="Calibri"/>
          <w:sz w:val="18"/>
          <w:szCs w:val="18"/>
        </w:rPr>
        <w:t>Суб</w:t>
      </w:r>
      <w:r w:rsidR="00E53B88" w:rsidRPr="001F7F7C">
        <w:rPr>
          <w:rFonts w:ascii="Calibri" w:hAnsi="Calibri"/>
          <w:sz w:val="18"/>
          <w:szCs w:val="18"/>
        </w:rPr>
        <w:t xml:space="preserve">агента потребительским свойствам туристского продукта; при этом </w:t>
      </w:r>
      <w:r>
        <w:rPr>
          <w:rFonts w:ascii="Calibri" w:hAnsi="Calibri"/>
          <w:sz w:val="18"/>
          <w:szCs w:val="18"/>
        </w:rPr>
        <w:t>Агент</w:t>
      </w:r>
      <w:r w:rsidR="00E53B88" w:rsidRPr="001F7F7C">
        <w:rPr>
          <w:rFonts w:ascii="Calibri" w:hAnsi="Calibri"/>
          <w:sz w:val="18"/>
          <w:szCs w:val="18"/>
        </w:rPr>
        <w:t xml:space="preserve"> не несет ответственности за несоответствие предоставленных оговоренных услуг ожиданиям заказчиков туристского продукта.</w:t>
      </w:r>
    </w:p>
    <w:p w:rsidR="00E53B88" w:rsidRDefault="00350DC6" w:rsidP="00E53B8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</w:t>
      </w:r>
      <w:r w:rsidR="00E53B88" w:rsidRPr="001F7F7C">
        <w:rPr>
          <w:rFonts w:ascii="Calibri" w:hAnsi="Calibri"/>
          <w:sz w:val="18"/>
          <w:szCs w:val="18"/>
        </w:rPr>
        <w:t xml:space="preserve">.1.5. После полной оплаты туристского продукта оформлять и передавать </w:t>
      </w:r>
      <w:r>
        <w:rPr>
          <w:rFonts w:ascii="Calibri" w:hAnsi="Calibri"/>
          <w:sz w:val="18"/>
          <w:szCs w:val="18"/>
        </w:rPr>
        <w:t>Суб</w:t>
      </w:r>
      <w:r w:rsidR="00E53B88" w:rsidRPr="001F7F7C">
        <w:rPr>
          <w:rFonts w:ascii="Calibri" w:hAnsi="Calibri"/>
          <w:sz w:val="18"/>
          <w:szCs w:val="18"/>
        </w:rPr>
        <w:t xml:space="preserve">агенту проездные и иные документы, подтверждающие возможность фактического получения третьими лицами забронированного </w:t>
      </w:r>
      <w:r>
        <w:rPr>
          <w:rFonts w:ascii="Calibri" w:hAnsi="Calibri"/>
          <w:sz w:val="18"/>
          <w:szCs w:val="18"/>
        </w:rPr>
        <w:t>Суб</w:t>
      </w:r>
      <w:r w:rsidR="00E53B88" w:rsidRPr="001F7F7C">
        <w:rPr>
          <w:rFonts w:ascii="Calibri" w:hAnsi="Calibri"/>
          <w:sz w:val="18"/>
          <w:szCs w:val="18"/>
        </w:rPr>
        <w:t xml:space="preserve">агентом туристского продукта (например: посадочные талоны). </w:t>
      </w:r>
    </w:p>
    <w:p w:rsidR="00223C56" w:rsidRPr="001F7F7C" w:rsidRDefault="00223C56" w:rsidP="00E53B8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2.1.6. В</w:t>
      </w:r>
      <w:r w:rsidRPr="00223C56">
        <w:rPr>
          <w:rFonts w:ascii="Calibri" w:hAnsi="Calibri"/>
          <w:sz w:val="18"/>
          <w:szCs w:val="18"/>
        </w:rPr>
        <w:t xml:space="preserve">ыплачивать Субагенту вознаграждение в соответствии с п. </w:t>
      </w:r>
      <w:r>
        <w:rPr>
          <w:rFonts w:ascii="Calibri" w:hAnsi="Calibri"/>
          <w:sz w:val="18"/>
          <w:szCs w:val="18"/>
        </w:rPr>
        <w:t>3</w:t>
      </w:r>
      <w:r w:rsidRPr="00223C56">
        <w:rPr>
          <w:rFonts w:ascii="Calibri" w:hAnsi="Calibri"/>
          <w:sz w:val="18"/>
          <w:szCs w:val="18"/>
        </w:rPr>
        <w:t>.1,</w:t>
      </w:r>
      <w:r>
        <w:rPr>
          <w:rFonts w:ascii="Calibri" w:hAnsi="Calibri"/>
          <w:sz w:val="18"/>
          <w:szCs w:val="18"/>
        </w:rPr>
        <w:t xml:space="preserve"> 3</w:t>
      </w:r>
      <w:r w:rsidRPr="00223C56">
        <w:rPr>
          <w:rFonts w:ascii="Calibri" w:hAnsi="Calibri"/>
          <w:sz w:val="18"/>
          <w:szCs w:val="18"/>
        </w:rPr>
        <w:t>.2 настоящего договора.</w:t>
      </w:r>
    </w:p>
    <w:p w:rsidR="00E53B88" w:rsidRPr="001F7F7C" w:rsidRDefault="00E53B88" w:rsidP="00E53B88">
      <w:pPr>
        <w:pStyle w:val="a4"/>
        <w:widowControl/>
        <w:spacing w:line="240" w:lineRule="auto"/>
        <w:textAlignment w:val="baseline"/>
        <w:rPr>
          <w:rFonts w:ascii="Calibri" w:hAnsi="Calibri"/>
          <w:sz w:val="20"/>
        </w:rPr>
      </w:pPr>
    </w:p>
    <w:p w:rsidR="00E53B88" w:rsidRPr="001F7F7C" w:rsidRDefault="00350DC6" w:rsidP="00E53B88">
      <w:pPr>
        <w:tabs>
          <w:tab w:val="left" w:pos="720"/>
        </w:tabs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</w:t>
      </w:r>
      <w:r w:rsidR="00E53B88" w:rsidRPr="001F7F7C">
        <w:rPr>
          <w:rFonts w:ascii="Calibri" w:hAnsi="Calibri"/>
          <w:b/>
          <w:sz w:val="20"/>
          <w:szCs w:val="20"/>
        </w:rPr>
        <w:t xml:space="preserve">. 2.       </w:t>
      </w:r>
      <w:r>
        <w:rPr>
          <w:rFonts w:ascii="Calibri" w:hAnsi="Calibri"/>
          <w:b/>
          <w:sz w:val="20"/>
          <w:szCs w:val="20"/>
        </w:rPr>
        <w:t>Агент</w:t>
      </w:r>
      <w:r w:rsidR="00E53B88" w:rsidRPr="001F7F7C">
        <w:rPr>
          <w:rFonts w:ascii="Calibri" w:hAnsi="Calibri"/>
          <w:b/>
          <w:sz w:val="20"/>
          <w:szCs w:val="20"/>
        </w:rPr>
        <w:t xml:space="preserve"> имеет право:</w:t>
      </w:r>
    </w:p>
    <w:p w:rsidR="00E53B88" w:rsidRPr="001F7F7C" w:rsidRDefault="00E53B88" w:rsidP="00350DC6">
      <w:pPr>
        <w:pStyle w:val="a4"/>
        <w:widowControl/>
        <w:numPr>
          <w:ilvl w:val="2"/>
          <w:numId w:val="10"/>
        </w:numPr>
        <w:tabs>
          <w:tab w:val="left" w:pos="540"/>
        </w:tabs>
        <w:spacing w:line="240" w:lineRule="auto"/>
        <w:textAlignment w:val="baseline"/>
        <w:rPr>
          <w:rFonts w:ascii="Calibri" w:hAnsi="Calibri"/>
          <w:sz w:val="18"/>
          <w:szCs w:val="18"/>
        </w:rPr>
      </w:pPr>
      <w:r w:rsidRPr="001F7F7C">
        <w:rPr>
          <w:rFonts w:ascii="Calibri" w:hAnsi="Calibri"/>
          <w:sz w:val="18"/>
          <w:szCs w:val="18"/>
        </w:rPr>
        <w:t>Производить замену туристских услуг, входящих в туристский продукт, с сохранением кл</w:t>
      </w:r>
      <w:r w:rsidR="007729E8">
        <w:rPr>
          <w:rFonts w:ascii="Calibri" w:hAnsi="Calibri"/>
          <w:sz w:val="18"/>
          <w:szCs w:val="18"/>
        </w:rPr>
        <w:t xml:space="preserve">асса услуг по ранее оплаченной </w:t>
      </w:r>
      <w:r w:rsidR="00350DC6">
        <w:rPr>
          <w:rFonts w:ascii="Calibri" w:hAnsi="Calibri"/>
          <w:sz w:val="18"/>
          <w:szCs w:val="18"/>
        </w:rPr>
        <w:t>Суб</w:t>
      </w:r>
      <w:r w:rsidRPr="001F7F7C">
        <w:rPr>
          <w:rFonts w:ascii="Calibri" w:hAnsi="Calibri"/>
          <w:sz w:val="18"/>
          <w:szCs w:val="18"/>
        </w:rPr>
        <w:t>агентом категории или с предоставлением услуг более высокого класса без доплаты.</w:t>
      </w:r>
    </w:p>
    <w:p w:rsidR="00E53B88" w:rsidRPr="001F7F7C" w:rsidRDefault="00E53B88" w:rsidP="00350DC6">
      <w:pPr>
        <w:pStyle w:val="a4"/>
        <w:widowControl/>
        <w:numPr>
          <w:ilvl w:val="2"/>
          <w:numId w:val="11"/>
        </w:numPr>
        <w:tabs>
          <w:tab w:val="left" w:pos="540"/>
        </w:tabs>
        <w:spacing w:line="240" w:lineRule="auto"/>
        <w:textAlignment w:val="baseline"/>
        <w:rPr>
          <w:rFonts w:ascii="Calibri" w:hAnsi="Calibri"/>
          <w:sz w:val="18"/>
          <w:szCs w:val="18"/>
        </w:rPr>
      </w:pPr>
      <w:r w:rsidRPr="001F7F7C">
        <w:rPr>
          <w:rFonts w:ascii="Calibri" w:hAnsi="Calibri"/>
          <w:sz w:val="18"/>
          <w:szCs w:val="18"/>
        </w:rPr>
        <w:t xml:space="preserve">Аннулировать бронирование туристского продукта в случае несвоевременной оплаты </w:t>
      </w:r>
      <w:r w:rsidR="00350DC6">
        <w:rPr>
          <w:rFonts w:ascii="Calibri" w:hAnsi="Calibri"/>
          <w:sz w:val="18"/>
          <w:szCs w:val="18"/>
        </w:rPr>
        <w:t>Суб</w:t>
      </w:r>
      <w:r w:rsidRPr="001F7F7C">
        <w:rPr>
          <w:rFonts w:ascii="Calibri" w:hAnsi="Calibri"/>
          <w:sz w:val="18"/>
          <w:szCs w:val="18"/>
        </w:rPr>
        <w:t>агента</w:t>
      </w:r>
      <w:r w:rsidR="00350DC6">
        <w:rPr>
          <w:rFonts w:ascii="Calibri" w:hAnsi="Calibri"/>
          <w:sz w:val="18"/>
          <w:szCs w:val="18"/>
        </w:rPr>
        <w:t>.</w:t>
      </w:r>
    </w:p>
    <w:p w:rsidR="00E53B88" w:rsidRPr="001F7F7C" w:rsidRDefault="0076041C" w:rsidP="00E53B88">
      <w:pPr>
        <w:tabs>
          <w:tab w:val="left" w:pos="720"/>
        </w:tabs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</w:t>
      </w:r>
      <w:r w:rsidR="00E53B88" w:rsidRPr="001F7F7C">
        <w:rPr>
          <w:rFonts w:ascii="Calibri" w:hAnsi="Calibri"/>
          <w:b/>
          <w:sz w:val="20"/>
          <w:szCs w:val="20"/>
        </w:rPr>
        <w:t>. 3.</w:t>
      </w:r>
      <w:r w:rsidR="00350DC6">
        <w:rPr>
          <w:rFonts w:ascii="Calibri" w:hAnsi="Calibri"/>
          <w:b/>
          <w:sz w:val="20"/>
          <w:szCs w:val="20"/>
        </w:rPr>
        <w:t xml:space="preserve"> Субагент</w:t>
      </w:r>
      <w:r w:rsidR="00E53B88" w:rsidRPr="001F7F7C">
        <w:rPr>
          <w:rFonts w:ascii="Calibri" w:hAnsi="Calibri"/>
          <w:b/>
          <w:sz w:val="20"/>
          <w:szCs w:val="20"/>
        </w:rPr>
        <w:t xml:space="preserve"> обязан:</w:t>
      </w:r>
    </w:p>
    <w:p w:rsidR="00E53B88" w:rsidRPr="000F28F4" w:rsidRDefault="0076041C" w:rsidP="0078252F">
      <w:pPr>
        <w:tabs>
          <w:tab w:val="left" w:pos="720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</w:t>
      </w:r>
      <w:r w:rsidR="00E53B88" w:rsidRPr="001F7F7C">
        <w:rPr>
          <w:rFonts w:ascii="Calibri" w:hAnsi="Calibri"/>
          <w:sz w:val="18"/>
          <w:szCs w:val="18"/>
        </w:rPr>
        <w:t>.3.1.</w:t>
      </w:r>
      <w:r w:rsidR="00E53B88" w:rsidRPr="001F7F7C">
        <w:rPr>
          <w:rFonts w:ascii="Calibri" w:hAnsi="Calibri"/>
          <w:b/>
          <w:sz w:val="18"/>
          <w:szCs w:val="18"/>
        </w:rPr>
        <w:t xml:space="preserve"> </w:t>
      </w:r>
      <w:r w:rsidR="00E53B88" w:rsidRPr="001F7F7C">
        <w:rPr>
          <w:rFonts w:ascii="Calibri" w:hAnsi="Calibri"/>
          <w:sz w:val="18"/>
          <w:szCs w:val="18"/>
        </w:rPr>
        <w:t xml:space="preserve">Бронирование, изменение и аннуляцию Заявок производить </w:t>
      </w:r>
      <w:r w:rsidR="00BB0B9C">
        <w:rPr>
          <w:rFonts w:ascii="Calibri" w:hAnsi="Calibri"/>
          <w:sz w:val="18"/>
          <w:szCs w:val="18"/>
        </w:rPr>
        <w:t xml:space="preserve">в личном кабинете на сайте Агента: </w:t>
      </w:r>
      <w:r w:rsidR="00BB0B9C">
        <w:rPr>
          <w:rFonts w:ascii="Calibri" w:hAnsi="Calibri"/>
          <w:sz w:val="18"/>
          <w:szCs w:val="18"/>
          <w:lang w:val="en-US"/>
        </w:rPr>
        <w:t>http</w:t>
      </w:r>
      <w:r w:rsidR="00BB0B9C" w:rsidRPr="000F28F4">
        <w:rPr>
          <w:rFonts w:ascii="Calibri" w:hAnsi="Calibri"/>
          <w:sz w:val="18"/>
          <w:szCs w:val="18"/>
        </w:rPr>
        <w:t>://</w:t>
      </w:r>
      <w:r w:rsidR="00BB0B9C">
        <w:rPr>
          <w:rFonts w:ascii="Calibri" w:hAnsi="Calibri"/>
          <w:sz w:val="18"/>
          <w:szCs w:val="18"/>
          <w:lang w:val="en-US"/>
        </w:rPr>
        <w:t>tcrm</w:t>
      </w:r>
      <w:r w:rsidR="00BB0B9C" w:rsidRPr="000F28F4">
        <w:rPr>
          <w:rFonts w:ascii="Calibri" w:hAnsi="Calibri"/>
          <w:sz w:val="18"/>
          <w:szCs w:val="18"/>
        </w:rPr>
        <w:t>.</w:t>
      </w:r>
      <w:r w:rsidR="00BB0B9C">
        <w:rPr>
          <w:rFonts w:ascii="Calibri" w:hAnsi="Calibri"/>
          <w:sz w:val="18"/>
          <w:szCs w:val="18"/>
          <w:lang w:val="en-US"/>
        </w:rPr>
        <w:t>proaltay</w:t>
      </w:r>
      <w:r w:rsidR="00BB0B9C" w:rsidRPr="000F28F4">
        <w:rPr>
          <w:rFonts w:ascii="Calibri" w:hAnsi="Calibri"/>
          <w:sz w:val="18"/>
          <w:szCs w:val="18"/>
        </w:rPr>
        <w:t>.</w:t>
      </w:r>
      <w:r w:rsidR="00BB0B9C">
        <w:rPr>
          <w:rFonts w:ascii="Calibri" w:hAnsi="Calibri"/>
          <w:sz w:val="18"/>
          <w:szCs w:val="18"/>
          <w:lang w:val="en-US"/>
        </w:rPr>
        <w:t>ru</w:t>
      </w:r>
      <w:r w:rsidR="00BB0B9C">
        <w:rPr>
          <w:rFonts w:ascii="Calibri" w:hAnsi="Calibri"/>
          <w:sz w:val="18"/>
          <w:szCs w:val="18"/>
        </w:rPr>
        <w:t xml:space="preserve"> </w:t>
      </w:r>
    </w:p>
    <w:p w:rsidR="00E53B88" w:rsidRPr="001F7F7C" w:rsidRDefault="0076041C" w:rsidP="00E53B88">
      <w:pPr>
        <w:overflowPunct w:val="0"/>
        <w:autoSpaceDE w:val="0"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</w:t>
      </w:r>
      <w:r w:rsidR="00E53B88" w:rsidRPr="001F7F7C">
        <w:rPr>
          <w:rFonts w:ascii="Calibri" w:hAnsi="Calibri"/>
          <w:sz w:val="18"/>
          <w:szCs w:val="18"/>
        </w:rPr>
        <w:t xml:space="preserve">.3.2. В полном объеме перечислять </w:t>
      </w:r>
      <w:r w:rsidR="00350DC6">
        <w:rPr>
          <w:rFonts w:ascii="Calibri" w:hAnsi="Calibri"/>
          <w:sz w:val="18"/>
          <w:szCs w:val="18"/>
        </w:rPr>
        <w:t>Агенту</w:t>
      </w:r>
      <w:r w:rsidR="00E53B88" w:rsidRPr="001F7F7C">
        <w:rPr>
          <w:rFonts w:ascii="Calibri" w:hAnsi="Calibri"/>
          <w:sz w:val="18"/>
          <w:szCs w:val="18"/>
        </w:rPr>
        <w:t xml:space="preserve"> денежные средства за Туристский продукт, предоставляемый </w:t>
      </w:r>
      <w:r>
        <w:rPr>
          <w:rFonts w:ascii="Calibri" w:hAnsi="Calibri"/>
          <w:sz w:val="18"/>
          <w:szCs w:val="18"/>
        </w:rPr>
        <w:t>Агентом</w:t>
      </w:r>
      <w:r w:rsidR="00E53B88" w:rsidRPr="001F7F7C">
        <w:rPr>
          <w:rFonts w:ascii="Calibri" w:hAnsi="Calibri"/>
          <w:sz w:val="18"/>
          <w:szCs w:val="18"/>
        </w:rPr>
        <w:t xml:space="preserve"> по настоящему Договору, в соответствии со сроком, установленным разделом </w:t>
      </w:r>
      <w:r>
        <w:rPr>
          <w:rFonts w:ascii="Calibri" w:hAnsi="Calibri"/>
          <w:sz w:val="18"/>
          <w:szCs w:val="18"/>
        </w:rPr>
        <w:t>3</w:t>
      </w:r>
      <w:r w:rsidR="00E53B88" w:rsidRPr="001F7F7C">
        <w:rPr>
          <w:rFonts w:ascii="Calibri" w:hAnsi="Calibri"/>
          <w:sz w:val="18"/>
          <w:szCs w:val="18"/>
        </w:rPr>
        <w:t xml:space="preserve"> настоящего договора. </w:t>
      </w:r>
    </w:p>
    <w:p w:rsidR="00E53B88" w:rsidRPr="001F7F7C" w:rsidRDefault="0076041C" w:rsidP="00E53B88">
      <w:pPr>
        <w:tabs>
          <w:tab w:val="left" w:pos="540"/>
        </w:tabs>
        <w:overflowPunct w:val="0"/>
        <w:autoSpaceDE w:val="0"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2.3.3</w:t>
      </w:r>
      <w:r w:rsidR="00E53B88" w:rsidRPr="001F7F7C">
        <w:rPr>
          <w:rFonts w:ascii="Calibri" w:hAnsi="Calibri"/>
          <w:sz w:val="18"/>
          <w:szCs w:val="18"/>
        </w:rPr>
        <w:t>. Информировать туристов о следующем:</w:t>
      </w:r>
    </w:p>
    <w:p w:rsidR="00E53B88" w:rsidRPr="001F7F7C" w:rsidRDefault="00E53B88" w:rsidP="00E53B88">
      <w:pPr>
        <w:numPr>
          <w:ilvl w:val="0"/>
          <w:numId w:val="7"/>
        </w:numPr>
        <w:tabs>
          <w:tab w:val="left" w:pos="180"/>
        </w:tabs>
        <w:overflowPunct w:val="0"/>
        <w:autoSpaceDE w:val="0"/>
        <w:ind w:left="0" w:firstLine="0"/>
        <w:jc w:val="both"/>
        <w:textAlignment w:val="baseline"/>
        <w:rPr>
          <w:rFonts w:ascii="Calibri" w:hAnsi="Calibri"/>
          <w:sz w:val="18"/>
          <w:szCs w:val="18"/>
        </w:rPr>
      </w:pPr>
      <w:r w:rsidRPr="001F7F7C">
        <w:rPr>
          <w:rFonts w:ascii="Calibri" w:hAnsi="Calibri"/>
          <w:sz w:val="18"/>
          <w:szCs w:val="18"/>
        </w:rPr>
        <w:t>о недопустимости самовольного изменения туристом программы во время пребывания на маршруте, в отличие от приобретённого им комплекса туристских услуг; все вновь приобретённые услуги оплачиваются туристом на месте по индивидуальным тарифам, компенсация за неиспользованные услуги в данном случае не выплачивается;</w:t>
      </w:r>
    </w:p>
    <w:p w:rsidR="00E53B88" w:rsidRPr="001F7F7C" w:rsidRDefault="00E53B88" w:rsidP="00E53B88">
      <w:pPr>
        <w:numPr>
          <w:ilvl w:val="0"/>
          <w:numId w:val="7"/>
        </w:numPr>
        <w:tabs>
          <w:tab w:val="left" w:pos="180"/>
        </w:tabs>
        <w:overflowPunct w:val="0"/>
        <w:autoSpaceDE w:val="0"/>
        <w:ind w:left="0" w:firstLine="0"/>
        <w:jc w:val="both"/>
        <w:textAlignment w:val="baseline"/>
        <w:rPr>
          <w:rFonts w:ascii="Calibri" w:hAnsi="Calibri"/>
          <w:sz w:val="18"/>
          <w:szCs w:val="18"/>
        </w:rPr>
      </w:pPr>
      <w:r w:rsidRPr="001F7F7C">
        <w:rPr>
          <w:rFonts w:ascii="Calibri" w:hAnsi="Calibri"/>
          <w:sz w:val="18"/>
          <w:szCs w:val="18"/>
        </w:rPr>
        <w:t>об условиях применения тарифов перевозчиков;</w:t>
      </w:r>
    </w:p>
    <w:p w:rsidR="00E53B88" w:rsidRPr="001F7F7C" w:rsidRDefault="00E53B88" w:rsidP="00E53B88">
      <w:pPr>
        <w:numPr>
          <w:ilvl w:val="0"/>
          <w:numId w:val="7"/>
        </w:numPr>
        <w:tabs>
          <w:tab w:val="left" w:pos="180"/>
        </w:tabs>
        <w:overflowPunct w:val="0"/>
        <w:autoSpaceDE w:val="0"/>
        <w:ind w:left="0" w:firstLine="0"/>
        <w:jc w:val="both"/>
        <w:textAlignment w:val="baseline"/>
        <w:rPr>
          <w:rFonts w:ascii="Calibri" w:hAnsi="Calibri"/>
          <w:sz w:val="18"/>
          <w:szCs w:val="18"/>
        </w:rPr>
      </w:pPr>
      <w:r w:rsidRPr="001F7F7C">
        <w:rPr>
          <w:rFonts w:ascii="Calibri" w:hAnsi="Calibri"/>
          <w:sz w:val="18"/>
          <w:szCs w:val="18"/>
        </w:rPr>
        <w:t>о правилах заселения/выселения из отелей и иных средств размещения;</w:t>
      </w:r>
    </w:p>
    <w:p w:rsidR="00E53B88" w:rsidRPr="001F7F7C" w:rsidRDefault="00E53B88" w:rsidP="00E53B88">
      <w:pPr>
        <w:pStyle w:val="BodyTextIndent"/>
        <w:widowControl/>
        <w:numPr>
          <w:ilvl w:val="0"/>
          <w:numId w:val="7"/>
        </w:numPr>
        <w:tabs>
          <w:tab w:val="left" w:pos="180"/>
        </w:tabs>
        <w:ind w:left="0" w:firstLine="0"/>
        <w:rPr>
          <w:rFonts w:ascii="Calibri" w:hAnsi="Calibri"/>
          <w:sz w:val="18"/>
          <w:szCs w:val="18"/>
        </w:rPr>
      </w:pPr>
      <w:r w:rsidRPr="001F7F7C">
        <w:rPr>
          <w:rFonts w:ascii="Calibri" w:hAnsi="Calibri"/>
          <w:sz w:val="18"/>
          <w:szCs w:val="18"/>
        </w:rPr>
        <w:t>об опасностях, с которыми турист может столкнуться при совершении путешествия, о правилах соблюдения безопасности и предотвращения опасностей на маршруте;</w:t>
      </w:r>
    </w:p>
    <w:p w:rsidR="00E53B88" w:rsidRPr="001F7F7C" w:rsidRDefault="00E53B88" w:rsidP="00E53B88">
      <w:pPr>
        <w:pStyle w:val="BodyTextIndent"/>
        <w:widowControl/>
        <w:numPr>
          <w:ilvl w:val="0"/>
          <w:numId w:val="7"/>
        </w:numPr>
        <w:tabs>
          <w:tab w:val="left" w:pos="180"/>
        </w:tabs>
        <w:ind w:left="0" w:firstLine="0"/>
        <w:rPr>
          <w:rFonts w:ascii="Calibri" w:hAnsi="Calibri"/>
          <w:sz w:val="18"/>
          <w:szCs w:val="18"/>
        </w:rPr>
      </w:pPr>
      <w:r w:rsidRPr="001F7F7C">
        <w:rPr>
          <w:rFonts w:ascii="Calibri" w:hAnsi="Calibri"/>
          <w:sz w:val="18"/>
          <w:szCs w:val="18"/>
        </w:rPr>
        <w:t>информировать туристов о том, что они самостоятельно несут полную ответственность за действительность паспортов и иных предоставляемых документов, за достоверность сведений, содержащихся в этих документах;</w:t>
      </w:r>
    </w:p>
    <w:p w:rsidR="00E53B88" w:rsidRPr="001F7F7C" w:rsidRDefault="00E53B88" w:rsidP="00E53B88">
      <w:pPr>
        <w:overflowPunct w:val="0"/>
        <w:autoSpaceDE w:val="0"/>
        <w:jc w:val="both"/>
        <w:textAlignment w:val="baseline"/>
        <w:rPr>
          <w:rFonts w:ascii="Calibri" w:hAnsi="Calibri"/>
          <w:sz w:val="18"/>
          <w:szCs w:val="18"/>
        </w:rPr>
      </w:pPr>
      <w:r w:rsidRPr="001F7F7C">
        <w:rPr>
          <w:rFonts w:ascii="Calibri" w:hAnsi="Calibri"/>
          <w:sz w:val="18"/>
          <w:szCs w:val="18"/>
        </w:rPr>
        <w:t>- информировать своих клиентов (туристов) о графиках и условиях поездок, о программах пребывания, условиях и сроках оплаты туристских продуктов и обо всех изменениях в них на основании информации, предоставленной Туроператором;</w:t>
      </w:r>
    </w:p>
    <w:p w:rsidR="00E53B88" w:rsidRPr="001F7F7C" w:rsidRDefault="00E53B88" w:rsidP="00E53B88">
      <w:pPr>
        <w:overflowPunct w:val="0"/>
        <w:autoSpaceDE w:val="0"/>
        <w:jc w:val="both"/>
        <w:textAlignment w:val="baseline"/>
        <w:rPr>
          <w:rFonts w:ascii="Calibri" w:hAnsi="Calibri"/>
          <w:sz w:val="18"/>
          <w:szCs w:val="18"/>
        </w:rPr>
      </w:pPr>
      <w:r w:rsidRPr="001F7F7C">
        <w:rPr>
          <w:rFonts w:ascii="Calibri" w:hAnsi="Calibri"/>
          <w:sz w:val="18"/>
          <w:szCs w:val="18"/>
        </w:rPr>
        <w:t xml:space="preserve">-  обо всех изменениях, вносимых </w:t>
      </w:r>
      <w:r w:rsidR="0076041C">
        <w:rPr>
          <w:rFonts w:ascii="Calibri" w:hAnsi="Calibri"/>
          <w:sz w:val="18"/>
          <w:szCs w:val="18"/>
        </w:rPr>
        <w:t>Агентом</w:t>
      </w:r>
      <w:r w:rsidRPr="001F7F7C">
        <w:rPr>
          <w:rFonts w:ascii="Calibri" w:hAnsi="Calibri"/>
          <w:sz w:val="18"/>
          <w:szCs w:val="18"/>
        </w:rPr>
        <w:t xml:space="preserve"> в программу пребывания;</w:t>
      </w:r>
    </w:p>
    <w:p w:rsidR="00E53B88" w:rsidRPr="001F7F7C" w:rsidRDefault="00E53B88" w:rsidP="00E53B88">
      <w:pPr>
        <w:overflowPunct w:val="0"/>
        <w:autoSpaceDE w:val="0"/>
        <w:jc w:val="both"/>
        <w:textAlignment w:val="baseline"/>
        <w:rPr>
          <w:rFonts w:ascii="Calibri" w:hAnsi="Calibri"/>
          <w:sz w:val="18"/>
          <w:szCs w:val="18"/>
        </w:rPr>
      </w:pPr>
      <w:r w:rsidRPr="001F7F7C">
        <w:rPr>
          <w:rFonts w:ascii="Calibri" w:hAnsi="Calibri"/>
          <w:sz w:val="18"/>
          <w:szCs w:val="18"/>
        </w:rPr>
        <w:t>- об иных особенностях путешествия, предусмотренных ст.14 ФЗ «Об основах туристской деятельности»;</w:t>
      </w:r>
    </w:p>
    <w:p w:rsidR="00E53B88" w:rsidRPr="001F7F7C" w:rsidRDefault="0076041C" w:rsidP="00E53B88">
      <w:pPr>
        <w:overflowPunct w:val="0"/>
        <w:autoSpaceDE w:val="0"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</w:t>
      </w:r>
      <w:r w:rsidR="00E53B88" w:rsidRPr="001F7F7C">
        <w:rPr>
          <w:rFonts w:ascii="Calibri" w:hAnsi="Calibri"/>
          <w:sz w:val="18"/>
          <w:szCs w:val="18"/>
        </w:rPr>
        <w:t>.3.</w:t>
      </w:r>
      <w:r w:rsidR="00A65CF0" w:rsidRPr="00A65CF0">
        <w:rPr>
          <w:rFonts w:ascii="Calibri" w:hAnsi="Calibri"/>
          <w:sz w:val="18"/>
          <w:szCs w:val="18"/>
        </w:rPr>
        <w:t>4</w:t>
      </w:r>
      <w:r w:rsidR="00A65CF0">
        <w:rPr>
          <w:rFonts w:ascii="Calibri" w:hAnsi="Calibri"/>
          <w:sz w:val="18"/>
          <w:szCs w:val="18"/>
        </w:rPr>
        <w:t>. Предоставлять</w:t>
      </w:r>
      <w:r w:rsidR="00E53B88" w:rsidRPr="001F7F7C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Агенту</w:t>
      </w:r>
      <w:r w:rsidR="00E53B88" w:rsidRPr="001F7F7C">
        <w:rPr>
          <w:rFonts w:ascii="Calibri" w:hAnsi="Calibri"/>
          <w:sz w:val="18"/>
          <w:szCs w:val="18"/>
        </w:rPr>
        <w:t xml:space="preserve"> «Отчет </w:t>
      </w:r>
      <w:r>
        <w:rPr>
          <w:rFonts w:ascii="Calibri" w:hAnsi="Calibri"/>
          <w:sz w:val="18"/>
          <w:szCs w:val="18"/>
        </w:rPr>
        <w:t>Субагента</w:t>
      </w:r>
      <w:r w:rsidR="00E53B88" w:rsidRPr="001F7F7C">
        <w:rPr>
          <w:rFonts w:ascii="Calibri" w:hAnsi="Calibri"/>
          <w:sz w:val="18"/>
          <w:szCs w:val="18"/>
        </w:rPr>
        <w:t>»</w:t>
      </w:r>
      <w:r w:rsidR="00F13A9E" w:rsidRPr="001F7F7C">
        <w:rPr>
          <w:rFonts w:ascii="Calibri" w:hAnsi="Calibri"/>
          <w:sz w:val="18"/>
          <w:szCs w:val="18"/>
        </w:rPr>
        <w:t>, Пр</w:t>
      </w:r>
      <w:r w:rsidR="00AF2993">
        <w:rPr>
          <w:rFonts w:ascii="Calibri" w:hAnsi="Calibri"/>
          <w:sz w:val="18"/>
          <w:szCs w:val="18"/>
        </w:rPr>
        <w:t xml:space="preserve">иложение №2 настоящего договора, </w:t>
      </w:r>
      <w:r w:rsidR="00A65CF0" w:rsidRPr="00A65CF0">
        <w:rPr>
          <w:rFonts w:ascii="Calibri" w:hAnsi="Calibri"/>
          <w:sz w:val="18"/>
          <w:szCs w:val="18"/>
        </w:rPr>
        <w:t xml:space="preserve">формируется в личном кабинете субагента </w:t>
      </w:r>
      <w:r>
        <w:rPr>
          <w:rFonts w:ascii="Calibri" w:hAnsi="Calibri"/>
          <w:sz w:val="18"/>
          <w:szCs w:val="18"/>
        </w:rPr>
        <w:t xml:space="preserve"> </w:t>
      </w:r>
      <w:r w:rsidR="00A65CF0">
        <w:rPr>
          <w:rFonts w:ascii="Calibri" w:hAnsi="Calibri"/>
          <w:sz w:val="18"/>
          <w:szCs w:val="18"/>
          <w:lang w:val="en-US"/>
        </w:rPr>
        <w:t>http</w:t>
      </w:r>
      <w:r w:rsidR="00A65CF0" w:rsidRPr="000F28F4">
        <w:rPr>
          <w:rFonts w:ascii="Calibri" w:hAnsi="Calibri"/>
          <w:sz w:val="18"/>
          <w:szCs w:val="18"/>
        </w:rPr>
        <w:t>://</w:t>
      </w:r>
      <w:r w:rsidR="00A65CF0">
        <w:rPr>
          <w:rFonts w:ascii="Calibri" w:hAnsi="Calibri"/>
          <w:sz w:val="18"/>
          <w:szCs w:val="18"/>
          <w:lang w:val="en-US"/>
        </w:rPr>
        <w:t>tcrm</w:t>
      </w:r>
      <w:r w:rsidR="00A65CF0" w:rsidRPr="000F28F4">
        <w:rPr>
          <w:rFonts w:ascii="Calibri" w:hAnsi="Calibri"/>
          <w:sz w:val="18"/>
          <w:szCs w:val="18"/>
        </w:rPr>
        <w:t>.</w:t>
      </w:r>
      <w:r w:rsidR="00A65CF0">
        <w:rPr>
          <w:rFonts w:ascii="Calibri" w:hAnsi="Calibri"/>
          <w:sz w:val="18"/>
          <w:szCs w:val="18"/>
          <w:lang w:val="en-US"/>
        </w:rPr>
        <w:t>proaltay</w:t>
      </w:r>
      <w:r w:rsidR="00A65CF0" w:rsidRPr="000F28F4">
        <w:rPr>
          <w:rFonts w:ascii="Calibri" w:hAnsi="Calibri"/>
          <w:sz w:val="18"/>
          <w:szCs w:val="18"/>
        </w:rPr>
        <w:t>.</w:t>
      </w:r>
      <w:r w:rsidR="00A65CF0">
        <w:rPr>
          <w:rFonts w:ascii="Calibri" w:hAnsi="Calibri"/>
          <w:sz w:val="18"/>
          <w:szCs w:val="18"/>
          <w:lang w:val="en-US"/>
        </w:rPr>
        <w:t>ru</w:t>
      </w:r>
      <w:r w:rsidR="00AF2993">
        <w:rPr>
          <w:rFonts w:ascii="Calibri" w:hAnsi="Calibri"/>
          <w:sz w:val="18"/>
          <w:szCs w:val="18"/>
        </w:rPr>
        <w:t xml:space="preserve">, </w:t>
      </w:r>
      <w:r w:rsidR="00F13A9E" w:rsidRPr="001F7F7C">
        <w:rPr>
          <w:rFonts w:ascii="Calibri" w:hAnsi="Calibri"/>
          <w:sz w:val="18"/>
          <w:szCs w:val="18"/>
        </w:rPr>
        <w:t>ежемесячно до 7-го числа месяца</w:t>
      </w:r>
    </w:p>
    <w:p w:rsidR="00E53B88" w:rsidRPr="001F7F7C" w:rsidRDefault="00E53B88" w:rsidP="00E53B88">
      <w:pPr>
        <w:overflowPunct w:val="0"/>
        <w:autoSpaceDE w:val="0"/>
        <w:jc w:val="both"/>
        <w:textAlignment w:val="baseline"/>
        <w:rPr>
          <w:rFonts w:ascii="Calibri" w:hAnsi="Calibri"/>
          <w:sz w:val="18"/>
          <w:szCs w:val="18"/>
        </w:rPr>
      </w:pPr>
    </w:p>
    <w:p w:rsidR="00E53B88" w:rsidRPr="001F7F7C" w:rsidRDefault="008F0AFD" w:rsidP="00E53B88">
      <w:pPr>
        <w:pStyle w:val="a4"/>
        <w:widowControl/>
        <w:spacing w:line="240" w:lineRule="auto"/>
        <w:jc w:val="center"/>
        <w:textAlignment w:val="baseline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3</w:t>
      </w:r>
      <w:r w:rsidR="00E53B88" w:rsidRPr="001F7F7C">
        <w:rPr>
          <w:rFonts w:ascii="Calibri" w:hAnsi="Calibri"/>
          <w:b/>
          <w:sz w:val="20"/>
        </w:rPr>
        <w:t xml:space="preserve">. ПОРЯДОК  РАСЧЕТОВ И ПЛАТЕЖЕЙ. ВОЗНАГРАЖДЕНИЕ </w:t>
      </w:r>
      <w:r w:rsidR="0076041C">
        <w:rPr>
          <w:rFonts w:ascii="Calibri" w:hAnsi="Calibri"/>
          <w:b/>
          <w:sz w:val="20"/>
        </w:rPr>
        <w:t>СУБ</w:t>
      </w:r>
      <w:r w:rsidR="00E53B88" w:rsidRPr="001F7F7C">
        <w:rPr>
          <w:rFonts w:ascii="Calibri" w:hAnsi="Calibri"/>
          <w:b/>
          <w:sz w:val="20"/>
        </w:rPr>
        <w:t>АГЕНТА.</w:t>
      </w:r>
    </w:p>
    <w:p w:rsidR="00E53B88" w:rsidRPr="001F7F7C" w:rsidRDefault="008F0AFD" w:rsidP="00E53B8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3</w:t>
      </w:r>
      <w:r w:rsidR="00E53B88" w:rsidRPr="001F7F7C">
        <w:rPr>
          <w:rFonts w:ascii="Calibri" w:hAnsi="Calibri"/>
          <w:sz w:val="18"/>
          <w:szCs w:val="18"/>
        </w:rPr>
        <w:t xml:space="preserve">.1. Оплата предоставленных туристских продуктов производится </w:t>
      </w:r>
      <w:r>
        <w:rPr>
          <w:rFonts w:ascii="Calibri" w:hAnsi="Calibri"/>
          <w:sz w:val="18"/>
          <w:szCs w:val="18"/>
        </w:rPr>
        <w:t>Суб</w:t>
      </w:r>
      <w:r w:rsidR="00E53B88" w:rsidRPr="001F7F7C">
        <w:rPr>
          <w:rFonts w:ascii="Calibri" w:hAnsi="Calibri"/>
          <w:sz w:val="18"/>
          <w:szCs w:val="18"/>
        </w:rPr>
        <w:t xml:space="preserve">агентом в полном объеме, за минусом сумм, составляющих </w:t>
      </w:r>
      <w:r w:rsidR="0079025A">
        <w:rPr>
          <w:rFonts w:ascii="Calibri" w:hAnsi="Calibri"/>
          <w:sz w:val="18"/>
          <w:szCs w:val="18"/>
        </w:rPr>
        <w:t>суб</w:t>
      </w:r>
      <w:r w:rsidR="00E53B88" w:rsidRPr="001F7F7C">
        <w:rPr>
          <w:rFonts w:ascii="Calibri" w:hAnsi="Calibri"/>
          <w:sz w:val="18"/>
          <w:szCs w:val="18"/>
        </w:rPr>
        <w:t xml:space="preserve">агентское вознаграждение, в течение </w:t>
      </w:r>
      <w:r w:rsidR="00F13A9E" w:rsidRPr="001F7F7C">
        <w:rPr>
          <w:rFonts w:ascii="Calibri" w:hAnsi="Calibri"/>
          <w:sz w:val="18"/>
          <w:szCs w:val="18"/>
        </w:rPr>
        <w:t>3</w:t>
      </w:r>
      <w:r w:rsidR="00E53B88" w:rsidRPr="001F7F7C">
        <w:rPr>
          <w:rFonts w:ascii="Calibri" w:hAnsi="Calibri"/>
          <w:sz w:val="18"/>
          <w:szCs w:val="18"/>
        </w:rPr>
        <w:t xml:space="preserve"> (</w:t>
      </w:r>
      <w:r w:rsidR="00F13A9E" w:rsidRPr="001F7F7C">
        <w:rPr>
          <w:rFonts w:ascii="Calibri" w:hAnsi="Calibri"/>
          <w:sz w:val="18"/>
          <w:szCs w:val="18"/>
        </w:rPr>
        <w:t>трех</w:t>
      </w:r>
      <w:r w:rsidR="00E53B88" w:rsidRPr="001F7F7C">
        <w:rPr>
          <w:rFonts w:ascii="Calibri" w:hAnsi="Calibri"/>
          <w:sz w:val="18"/>
          <w:szCs w:val="18"/>
        </w:rPr>
        <w:t xml:space="preserve">) банковских дней после получения от </w:t>
      </w:r>
      <w:r>
        <w:rPr>
          <w:rFonts w:ascii="Calibri" w:hAnsi="Calibri"/>
          <w:sz w:val="18"/>
          <w:szCs w:val="18"/>
        </w:rPr>
        <w:t>Агента</w:t>
      </w:r>
      <w:r w:rsidR="00E53B88" w:rsidRPr="001F7F7C">
        <w:rPr>
          <w:rFonts w:ascii="Calibri" w:hAnsi="Calibri"/>
          <w:sz w:val="18"/>
          <w:szCs w:val="18"/>
        </w:rPr>
        <w:t xml:space="preserve"> </w:t>
      </w:r>
      <w:r w:rsidR="0079025A">
        <w:rPr>
          <w:rFonts w:ascii="Calibri" w:hAnsi="Calibri"/>
          <w:sz w:val="18"/>
          <w:szCs w:val="18"/>
        </w:rPr>
        <w:t>подтверждения з</w:t>
      </w:r>
      <w:r w:rsidR="00E53B88" w:rsidRPr="001F7F7C">
        <w:rPr>
          <w:rFonts w:ascii="Calibri" w:hAnsi="Calibri"/>
          <w:sz w:val="18"/>
          <w:szCs w:val="18"/>
        </w:rPr>
        <w:t xml:space="preserve">аявки или </w:t>
      </w:r>
      <w:r w:rsidR="0079025A">
        <w:rPr>
          <w:rFonts w:ascii="Calibri" w:hAnsi="Calibri"/>
          <w:sz w:val="18"/>
          <w:szCs w:val="18"/>
        </w:rPr>
        <w:t>с</w:t>
      </w:r>
      <w:r w:rsidR="00E53B88" w:rsidRPr="001F7F7C">
        <w:rPr>
          <w:rFonts w:ascii="Calibri" w:hAnsi="Calibri"/>
          <w:sz w:val="18"/>
          <w:szCs w:val="18"/>
        </w:rPr>
        <w:t>чета на оплату, но не позднее чем за 1</w:t>
      </w:r>
      <w:r w:rsidR="00F13A9E" w:rsidRPr="001F7F7C">
        <w:rPr>
          <w:rFonts w:ascii="Calibri" w:hAnsi="Calibri"/>
          <w:sz w:val="18"/>
          <w:szCs w:val="18"/>
        </w:rPr>
        <w:t>4</w:t>
      </w:r>
      <w:r w:rsidR="00E53B88" w:rsidRPr="001F7F7C">
        <w:rPr>
          <w:rFonts w:ascii="Calibri" w:hAnsi="Calibri"/>
          <w:sz w:val="18"/>
          <w:szCs w:val="18"/>
        </w:rPr>
        <w:t xml:space="preserve"> (</w:t>
      </w:r>
      <w:r w:rsidR="00F13A9E" w:rsidRPr="001F7F7C">
        <w:rPr>
          <w:rFonts w:ascii="Calibri" w:hAnsi="Calibri"/>
          <w:sz w:val="18"/>
          <w:szCs w:val="18"/>
        </w:rPr>
        <w:t>четырнадцать</w:t>
      </w:r>
      <w:r w:rsidR="00E53B88" w:rsidRPr="001F7F7C">
        <w:rPr>
          <w:rFonts w:ascii="Calibri" w:hAnsi="Calibri"/>
          <w:sz w:val="18"/>
          <w:szCs w:val="18"/>
        </w:rPr>
        <w:t>) дней до даты начала путешествия.</w:t>
      </w:r>
      <w:r w:rsidR="00F13A9E" w:rsidRPr="001F7F7C">
        <w:rPr>
          <w:rFonts w:ascii="Calibri" w:hAnsi="Calibri"/>
          <w:sz w:val="18"/>
          <w:szCs w:val="18"/>
        </w:rPr>
        <w:t xml:space="preserve"> </w:t>
      </w:r>
      <w:r w:rsidR="00E53B88" w:rsidRPr="001F7F7C">
        <w:rPr>
          <w:rFonts w:ascii="Calibri" w:hAnsi="Calibri"/>
          <w:sz w:val="18"/>
          <w:szCs w:val="18"/>
        </w:rPr>
        <w:t xml:space="preserve"> В случае </w:t>
      </w:r>
      <w:r w:rsidR="00AF2993">
        <w:rPr>
          <w:rFonts w:ascii="Calibri" w:hAnsi="Calibri"/>
          <w:sz w:val="18"/>
          <w:szCs w:val="18"/>
        </w:rPr>
        <w:t xml:space="preserve">если </w:t>
      </w:r>
      <w:r w:rsidR="0079025A">
        <w:rPr>
          <w:rFonts w:ascii="Calibri" w:hAnsi="Calibri"/>
          <w:sz w:val="18"/>
          <w:szCs w:val="18"/>
        </w:rPr>
        <w:t>з</w:t>
      </w:r>
      <w:r w:rsidR="00E53B88" w:rsidRPr="001F7F7C">
        <w:rPr>
          <w:rFonts w:ascii="Calibri" w:hAnsi="Calibri"/>
          <w:sz w:val="18"/>
          <w:szCs w:val="18"/>
        </w:rPr>
        <w:t>аявк</w:t>
      </w:r>
      <w:r w:rsidR="00AF2993">
        <w:rPr>
          <w:rFonts w:ascii="Calibri" w:hAnsi="Calibri"/>
          <w:sz w:val="18"/>
          <w:szCs w:val="18"/>
        </w:rPr>
        <w:t>а</w:t>
      </w:r>
      <w:r w:rsidR="00E53B88" w:rsidRPr="001F7F7C">
        <w:rPr>
          <w:rFonts w:ascii="Calibri" w:hAnsi="Calibri"/>
          <w:sz w:val="18"/>
          <w:szCs w:val="18"/>
        </w:rPr>
        <w:t xml:space="preserve"> </w:t>
      </w:r>
      <w:r w:rsidR="00AF2993">
        <w:rPr>
          <w:rFonts w:ascii="Calibri" w:hAnsi="Calibri"/>
          <w:sz w:val="18"/>
          <w:szCs w:val="18"/>
        </w:rPr>
        <w:t xml:space="preserve">не оплачена вовремя, </w:t>
      </w:r>
      <w:r>
        <w:rPr>
          <w:rFonts w:ascii="Calibri" w:hAnsi="Calibri"/>
          <w:sz w:val="18"/>
          <w:szCs w:val="18"/>
        </w:rPr>
        <w:t>Агент</w:t>
      </w:r>
      <w:r w:rsidR="00F13A9E" w:rsidRPr="001F7F7C">
        <w:rPr>
          <w:rFonts w:ascii="Calibri" w:hAnsi="Calibri"/>
          <w:sz w:val="18"/>
          <w:szCs w:val="18"/>
        </w:rPr>
        <w:t xml:space="preserve"> имеет право </w:t>
      </w:r>
      <w:r w:rsidR="00E53B88" w:rsidRPr="001F7F7C">
        <w:rPr>
          <w:rFonts w:ascii="Calibri" w:hAnsi="Calibri"/>
          <w:sz w:val="18"/>
          <w:szCs w:val="18"/>
        </w:rPr>
        <w:t>аннулир</w:t>
      </w:r>
      <w:r w:rsidR="00F13A9E" w:rsidRPr="001F7F7C">
        <w:rPr>
          <w:rFonts w:ascii="Calibri" w:hAnsi="Calibri"/>
          <w:sz w:val="18"/>
          <w:szCs w:val="18"/>
        </w:rPr>
        <w:t>овать заявку</w:t>
      </w:r>
      <w:r>
        <w:rPr>
          <w:rFonts w:ascii="Calibri" w:hAnsi="Calibri"/>
          <w:sz w:val="18"/>
          <w:szCs w:val="18"/>
        </w:rPr>
        <w:t>, в соответствии с пунктом 4</w:t>
      </w:r>
      <w:r w:rsidR="00E53B88" w:rsidRPr="001F7F7C">
        <w:rPr>
          <w:rFonts w:ascii="Calibri" w:hAnsi="Calibri"/>
          <w:sz w:val="18"/>
          <w:szCs w:val="18"/>
        </w:rPr>
        <w:t xml:space="preserve"> настоящего договора; </w:t>
      </w:r>
    </w:p>
    <w:p w:rsidR="00E53B88" w:rsidRPr="001F7F7C" w:rsidRDefault="008F0AFD" w:rsidP="00AF2993">
      <w:pPr>
        <w:overflowPunct w:val="0"/>
        <w:autoSpaceDE w:val="0"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3.2</w:t>
      </w:r>
      <w:r w:rsidR="00E53B88" w:rsidRPr="001F7F7C">
        <w:rPr>
          <w:rFonts w:ascii="Calibri" w:hAnsi="Calibri"/>
          <w:sz w:val="18"/>
          <w:szCs w:val="18"/>
        </w:rPr>
        <w:t xml:space="preserve">. </w:t>
      </w:r>
      <w:r>
        <w:rPr>
          <w:rFonts w:ascii="Calibri" w:hAnsi="Calibri"/>
          <w:sz w:val="18"/>
          <w:szCs w:val="18"/>
        </w:rPr>
        <w:t xml:space="preserve">Базовое субагентсткое вознаграждение составляет 10%, может меняться в зависимости от турпродукта и даты путешествий. </w:t>
      </w:r>
      <w:r w:rsidR="00BB0B9C">
        <w:rPr>
          <w:rFonts w:ascii="Calibri" w:hAnsi="Calibri"/>
          <w:sz w:val="18"/>
          <w:szCs w:val="18"/>
        </w:rPr>
        <w:t>Фактический размер субагентского вознаграждения устанавливается только после подтверждения заявки в личном кабинете.</w:t>
      </w:r>
    </w:p>
    <w:p w:rsidR="00E53B88" w:rsidRPr="001F7F7C" w:rsidRDefault="00E53B88" w:rsidP="00E53B88">
      <w:pPr>
        <w:jc w:val="both"/>
        <w:rPr>
          <w:rFonts w:ascii="Calibri" w:hAnsi="Calibri"/>
          <w:sz w:val="20"/>
          <w:szCs w:val="20"/>
        </w:rPr>
      </w:pPr>
    </w:p>
    <w:p w:rsidR="00E53B88" w:rsidRPr="001F7F7C" w:rsidRDefault="006661CA" w:rsidP="00E53B88">
      <w:pPr>
        <w:overflowPunct w:val="0"/>
        <w:autoSpaceDE w:val="0"/>
        <w:jc w:val="center"/>
        <w:textAlignment w:val="baseline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4</w:t>
      </w:r>
      <w:r w:rsidR="00E53B88" w:rsidRPr="001F7F7C">
        <w:rPr>
          <w:rFonts w:ascii="Calibri" w:hAnsi="Calibri"/>
          <w:b/>
          <w:sz w:val="20"/>
          <w:szCs w:val="20"/>
        </w:rPr>
        <w:t>. ОТВЕТСТВЕННОСТЬ СТОРОН.</w:t>
      </w:r>
    </w:p>
    <w:p w:rsidR="00AF2993" w:rsidRDefault="006661CA" w:rsidP="00AF2993">
      <w:pPr>
        <w:overflowPunct w:val="0"/>
        <w:autoSpaceDE w:val="0"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4</w:t>
      </w:r>
      <w:r w:rsidR="00E53B88" w:rsidRPr="001F7F7C">
        <w:rPr>
          <w:rFonts w:ascii="Calibri" w:hAnsi="Calibri"/>
          <w:sz w:val="18"/>
          <w:szCs w:val="18"/>
        </w:rPr>
        <w:t xml:space="preserve">.1. </w:t>
      </w:r>
      <w:r w:rsidR="00AF2993" w:rsidRPr="00AF2993">
        <w:rPr>
          <w:rFonts w:ascii="Calibri" w:hAnsi="Calibri"/>
          <w:sz w:val="18"/>
          <w:szCs w:val="18"/>
        </w:rPr>
        <w:t>При не поступлении оплаты за турпродукт, изменении условий</w:t>
      </w:r>
      <w:r w:rsidR="00AF2993">
        <w:rPr>
          <w:rFonts w:ascii="Calibri" w:hAnsi="Calibri"/>
          <w:sz w:val="18"/>
          <w:szCs w:val="18"/>
        </w:rPr>
        <w:t xml:space="preserve"> </w:t>
      </w:r>
      <w:r w:rsidR="00AF2993" w:rsidRPr="00AF2993">
        <w:rPr>
          <w:rFonts w:ascii="Calibri" w:hAnsi="Calibri"/>
          <w:sz w:val="18"/>
          <w:szCs w:val="18"/>
        </w:rPr>
        <w:t>бронирования турпродукта, отказе от подтвержденного бронирования по</w:t>
      </w:r>
      <w:r w:rsidR="00AF2993">
        <w:rPr>
          <w:rFonts w:ascii="Calibri" w:hAnsi="Calibri"/>
          <w:sz w:val="18"/>
          <w:szCs w:val="18"/>
        </w:rPr>
        <w:t xml:space="preserve"> </w:t>
      </w:r>
      <w:r w:rsidR="00AF2993" w:rsidRPr="00AF2993">
        <w:rPr>
          <w:rFonts w:ascii="Calibri" w:hAnsi="Calibri"/>
          <w:sz w:val="18"/>
          <w:szCs w:val="18"/>
        </w:rPr>
        <w:t xml:space="preserve">инициативе </w:t>
      </w:r>
      <w:r>
        <w:rPr>
          <w:rFonts w:ascii="Calibri" w:hAnsi="Calibri"/>
          <w:sz w:val="18"/>
          <w:szCs w:val="18"/>
        </w:rPr>
        <w:t>Субагента</w:t>
      </w:r>
      <w:r w:rsidR="00AF2993" w:rsidRPr="00AF2993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>Агенту</w:t>
      </w:r>
      <w:r w:rsidR="00AF2993" w:rsidRPr="00AF2993">
        <w:rPr>
          <w:rFonts w:ascii="Calibri" w:hAnsi="Calibri"/>
          <w:sz w:val="18"/>
          <w:szCs w:val="18"/>
        </w:rPr>
        <w:t xml:space="preserve"> возмещаются фактически понесенные</w:t>
      </w:r>
      <w:r w:rsidR="00AF2993">
        <w:rPr>
          <w:rFonts w:ascii="Calibri" w:hAnsi="Calibri"/>
          <w:sz w:val="18"/>
          <w:szCs w:val="18"/>
        </w:rPr>
        <w:t xml:space="preserve"> </w:t>
      </w:r>
      <w:r w:rsidR="00AF2993" w:rsidRPr="00AF2993">
        <w:rPr>
          <w:rFonts w:ascii="Calibri" w:hAnsi="Calibri"/>
          <w:sz w:val="18"/>
          <w:szCs w:val="18"/>
        </w:rPr>
        <w:t>им расходы, которые в зависимости от сроков аннуляции могут</w:t>
      </w:r>
      <w:r w:rsidR="00BB0B9C">
        <w:rPr>
          <w:rFonts w:ascii="Calibri" w:hAnsi="Calibri"/>
          <w:sz w:val="18"/>
          <w:szCs w:val="18"/>
        </w:rPr>
        <w:t xml:space="preserve"> </w:t>
      </w:r>
      <w:r w:rsidR="00AF2993" w:rsidRPr="00AF2993">
        <w:rPr>
          <w:rFonts w:ascii="Calibri" w:hAnsi="Calibri"/>
          <w:sz w:val="18"/>
          <w:szCs w:val="18"/>
        </w:rPr>
        <w:t>составлять:</w:t>
      </w:r>
      <w:r w:rsidR="00AF2993">
        <w:rPr>
          <w:rFonts w:ascii="Calibri" w:hAnsi="Calibri"/>
          <w:sz w:val="18"/>
          <w:szCs w:val="18"/>
        </w:rPr>
        <w:t xml:space="preserve"> </w:t>
      </w:r>
    </w:p>
    <w:p w:rsidR="00E53B88" w:rsidRPr="001F7F7C" w:rsidRDefault="00E53B88" w:rsidP="00E53B88">
      <w:pPr>
        <w:jc w:val="both"/>
        <w:rPr>
          <w:rFonts w:ascii="Calibri" w:hAnsi="Calibri"/>
          <w:sz w:val="18"/>
          <w:szCs w:val="18"/>
        </w:rPr>
      </w:pPr>
      <w:r w:rsidRPr="001F7F7C">
        <w:rPr>
          <w:rFonts w:ascii="Calibri" w:hAnsi="Calibri"/>
          <w:sz w:val="18"/>
          <w:szCs w:val="18"/>
        </w:rPr>
        <w:t>- при отказе  менее чем за 15 суток, но более чем за 10 суток, до начала поездки: удерживается 15% от стоимости услуг по обслуживанию в пункте назначения, или стоимости активного маршрута;</w:t>
      </w:r>
    </w:p>
    <w:p w:rsidR="00E53B88" w:rsidRPr="001F7F7C" w:rsidRDefault="00E53B88" w:rsidP="00E53B88">
      <w:pPr>
        <w:jc w:val="both"/>
        <w:rPr>
          <w:rFonts w:ascii="Calibri" w:hAnsi="Calibri"/>
          <w:sz w:val="18"/>
          <w:szCs w:val="18"/>
        </w:rPr>
      </w:pPr>
      <w:r w:rsidRPr="001F7F7C">
        <w:rPr>
          <w:rFonts w:ascii="Calibri" w:hAnsi="Calibri"/>
          <w:sz w:val="18"/>
          <w:szCs w:val="18"/>
        </w:rPr>
        <w:t xml:space="preserve">- при отказе  менее чем за 10 суток, но более чем за </w:t>
      </w:r>
      <w:r w:rsidR="00CF1FE7" w:rsidRPr="00CF1FE7">
        <w:rPr>
          <w:rFonts w:ascii="Calibri" w:hAnsi="Calibri"/>
          <w:sz w:val="18"/>
          <w:szCs w:val="18"/>
        </w:rPr>
        <w:t>5</w:t>
      </w:r>
      <w:r w:rsidRPr="001F7F7C">
        <w:rPr>
          <w:rFonts w:ascii="Calibri" w:hAnsi="Calibri"/>
          <w:sz w:val="18"/>
          <w:szCs w:val="18"/>
        </w:rPr>
        <w:t xml:space="preserve"> суток, до начала поездки: удерживается </w:t>
      </w:r>
      <w:r w:rsidR="00CF1FE7" w:rsidRPr="00CF1FE7">
        <w:rPr>
          <w:rFonts w:ascii="Calibri" w:hAnsi="Calibri"/>
          <w:sz w:val="18"/>
          <w:szCs w:val="18"/>
        </w:rPr>
        <w:t>5</w:t>
      </w:r>
      <w:r w:rsidRPr="001F7F7C">
        <w:rPr>
          <w:rFonts w:ascii="Calibri" w:hAnsi="Calibri"/>
          <w:sz w:val="18"/>
          <w:szCs w:val="18"/>
        </w:rPr>
        <w:t>0% от стоимости услуг по обслуживанию в пункте назначения или стоимости активного маршрута;</w:t>
      </w:r>
    </w:p>
    <w:p w:rsidR="00E53B88" w:rsidRPr="001F7F7C" w:rsidRDefault="00E53B88" w:rsidP="00E53B88">
      <w:pPr>
        <w:jc w:val="both"/>
        <w:rPr>
          <w:rFonts w:ascii="Calibri" w:hAnsi="Calibri"/>
          <w:sz w:val="18"/>
          <w:szCs w:val="18"/>
        </w:rPr>
      </w:pPr>
      <w:r w:rsidRPr="001F7F7C">
        <w:rPr>
          <w:rFonts w:ascii="Calibri" w:hAnsi="Calibri"/>
          <w:sz w:val="18"/>
          <w:szCs w:val="18"/>
        </w:rPr>
        <w:t xml:space="preserve">- при отказе менее чем за 5 суток до начала поездки: удерживается </w:t>
      </w:r>
      <w:r w:rsidR="000B5B4A" w:rsidRPr="001F7F7C">
        <w:rPr>
          <w:rFonts w:ascii="Calibri" w:hAnsi="Calibri"/>
          <w:sz w:val="18"/>
          <w:szCs w:val="18"/>
        </w:rPr>
        <w:t>до 10</w:t>
      </w:r>
      <w:r w:rsidRPr="001F7F7C">
        <w:rPr>
          <w:rFonts w:ascii="Calibri" w:hAnsi="Calibri"/>
          <w:sz w:val="18"/>
          <w:szCs w:val="18"/>
        </w:rPr>
        <w:t>0% от стоимости услуг по обслуживанию в пункте назначения и</w:t>
      </w:r>
      <w:r w:rsidR="002F7F69">
        <w:rPr>
          <w:rFonts w:ascii="Calibri" w:hAnsi="Calibri"/>
          <w:sz w:val="18"/>
          <w:szCs w:val="18"/>
        </w:rPr>
        <w:t>ли стоимости активного маршрута</w:t>
      </w:r>
      <w:r w:rsidR="000B5B4A" w:rsidRPr="001F7F7C">
        <w:rPr>
          <w:rFonts w:ascii="Calibri" w:hAnsi="Calibri"/>
          <w:sz w:val="18"/>
          <w:szCs w:val="18"/>
        </w:rPr>
        <w:t xml:space="preserve">, на усмотрения Туроператора </w:t>
      </w:r>
    </w:p>
    <w:p w:rsidR="00E53B88" w:rsidRPr="001F7F7C" w:rsidRDefault="00E53B88" w:rsidP="00E53B88">
      <w:pPr>
        <w:jc w:val="both"/>
        <w:rPr>
          <w:rFonts w:ascii="Calibri" w:hAnsi="Calibri"/>
          <w:sz w:val="18"/>
          <w:szCs w:val="18"/>
        </w:rPr>
      </w:pPr>
      <w:r w:rsidRPr="001F7F7C">
        <w:rPr>
          <w:rFonts w:ascii="Calibri" w:hAnsi="Calibri"/>
          <w:sz w:val="18"/>
          <w:szCs w:val="18"/>
        </w:rPr>
        <w:t>- в случае отказа от выписанных ж\д и авиа\билетов штрафные санкции применяются согласно Правилам, установленным авиакомпанией или ЖД.</w:t>
      </w:r>
    </w:p>
    <w:p w:rsidR="00E53B88" w:rsidRPr="001F7F7C" w:rsidRDefault="006661CA" w:rsidP="00E53B8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4</w:t>
      </w:r>
      <w:r w:rsidR="00E53B88" w:rsidRPr="001F7F7C">
        <w:rPr>
          <w:rFonts w:ascii="Calibri" w:hAnsi="Calibri"/>
          <w:sz w:val="18"/>
          <w:szCs w:val="18"/>
        </w:rPr>
        <w:t xml:space="preserve">.2. Отказ от туристского продукта может быть произведен </w:t>
      </w:r>
      <w:r>
        <w:rPr>
          <w:rFonts w:ascii="Calibri" w:hAnsi="Calibri"/>
          <w:sz w:val="18"/>
          <w:szCs w:val="18"/>
        </w:rPr>
        <w:t>Суб</w:t>
      </w:r>
      <w:r w:rsidR="00E53B88" w:rsidRPr="001F7F7C">
        <w:rPr>
          <w:rFonts w:ascii="Calibri" w:hAnsi="Calibri"/>
          <w:sz w:val="18"/>
          <w:szCs w:val="18"/>
        </w:rPr>
        <w:t xml:space="preserve">агентом </w:t>
      </w:r>
      <w:r>
        <w:rPr>
          <w:rFonts w:ascii="Calibri" w:hAnsi="Calibri"/>
          <w:sz w:val="18"/>
          <w:szCs w:val="18"/>
        </w:rPr>
        <w:t xml:space="preserve">через личный кабинет системы онлайн бронирования </w:t>
      </w:r>
      <w:r w:rsidRPr="006661CA">
        <w:rPr>
          <w:rFonts w:ascii="Calibri" w:hAnsi="Calibri"/>
          <w:sz w:val="18"/>
          <w:szCs w:val="18"/>
        </w:rPr>
        <w:t>http://</w:t>
      </w:r>
      <w:r w:rsidR="00BB0B9C">
        <w:rPr>
          <w:rFonts w:ascii="Calibri" w:hAnsi="Calibri"/>
          <w:sz w:val="18"/>
          <w:szCs w:val="18"/>
          <w:lang w:val="en-US"/>
        </w:rPr>
        <w:t>t</w:t>
      </w:r>
      <w:r w:rsidRPr="006661CA">
        <w:rPr>
          <w:rFonts w:ascii="Calibri" w:hAnsi="Calibri"/>
          <w:sz w:val="18"/>
          <w:szCs w:val="18"/>
        </w:rPr>
        <w:t>crm.proaltay.ru/</w:t>
      </w:r>
    </w:p>
    <w:p w:rsidR="00E53B88" w:rsidRPr="001F7F7C" w:rsidRDefault="006661CA" w:rsidP="00E53B8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4</w:t>
      </w:r>
      <w:r w:rsidR="00E53B88" w:rsidRPr="001F7F7C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>3</w:t>
      </w:r>
      <w:r w:rsidR="00E53B88" w:rsidRPr="001F7F7C">
        <w:rPr>
          <w:rFonts w:ascii="Calibri" w:hAnsi="Calibri"/>
          <w:sz w:val="18"/>
          <w:szCs w:val="18"/>
        </w:rPr>
        <w:t>. Стороны несут ответственность по настоящему договору в соответствии с действующим Законодательством. Все спорные вопросы, по которым стороны не пришли к соглашению, разрешаются в Арбитражном или Третейском  суде г. Новосибирска.</w:t>
      </w:r>
    </w:p>
    <w:p w:rsidR="00E53B88" w:rsidRPr="001F7F7C" w:rsidRDefault="006661CA" w:rsidP="00E53B88">
      <w:pPr>
        <w:overflowPunct w:val="0"/>
        <w:autoSpaceDE w:val="0"/>
        <w:jc w:val="center"/>
        <w:textAlignment w:val="baseline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E53B88" w:rsidRPr="001F7F7C">
        <w:rPr>
          <w:rFonts w:ascii="Calibri" w:hAnsi="Calibri"/>
          <w:b/>
          <w:sz w:val="20"/>
          <w:szCs w:val="20"/>
        </w:rPr>
        <w:t>. ПРЕТЕНЗИИ И ПОРЯДОК РАЗРЕШЕНИЯ СПОРОВ.</w:t>
      </w:r>
    </w:p>
    <w:p w:rsidR="006661CA" w:rsidRPr="006661CA" w:rsidRDefault="006661CA" w:rsidP="006661CA">
      <w:pPr>
        <w:jc w:val="both"/>
        <w:rPr>
          <w:rFonts w:ascii="Calibri" w:hAnsi="Calibri"/>
          <w:sz w:val="18"/>
          <w:szCs w:val="18"/>
        </w:rPr>
      </w:pPr>
      <w:r w:rsidRPr="006661CA">
        <w:rPr>
          <w:rFonts w:ascii="Calibri" w:hAnsi="Calibri"/>
          <w:sz w:val="18"/>
          <w:szCs w:val="18"/>
        </w:rPr>
        <w:t>5.1. В случае наступления обстоятельств, которые повлекли или могут повлечь предъявление</w:t>
      </w:r>
      <w:r>
        <w:rPr>
          <w:rFonts w:ascii="Calibri" w:hAnsi="Calibri"/>
          <w:sz w:val="18"/>
          <w:szCs w:val="18"/>
        </w:rPr>
        <w:t xml:space="preserve"> </w:t>
      </w:r>
      <w:r w:rsidRPr="006661CA">
        <w:rPr>
          <w:rFonts w:ascii="Calibri" w:hAnsi="Calibri"/>
          <w:sz w:val="18"/>
          <w:szCs w:val="18"/>
        </w:rPr>
        <w:t>клиентом претензий по договору о реализации туристского продукта, стороны надлежащим</w:t>
      </w:r>
      <w:r>
        <w:rPr>
          <w:rFonts w:ascii="Calibri" w:hAnsi="Calibri"/>
          <w:sz w:val="18"/>
          <w:szCs w:val="18"/>
        </w:rPr>
        <w:t xml:space="preserve"> </w:t>
      </w:r>
      <w:r w:rsidRPr="006661CA">
        <w:rPr>
          <w:rFonts w:ascii="Calibri" w:hAnsi="Calibri"/>
          <w:sz w:val="18"/>
          <w:szCs w:val="18"/>
        </w:rPr>
        <w:t>образом оформляют и сохраняют все необходимые документы, связанные с наступлением</w:t>
      </w:r>
      <w:r>
        <w:rPr>
          <w:rFonts w:ascii="Calibri" w:hAnsi="Calibri"/>
          <w:sz w:val="18"/>
          <w:szCs w:val="18"/>
        </w:rPr>
        <w:t xml:space="preserve">  </w:t>
      </w:r>
      <w:r w:rsidRPr="006661CA">
        <w:rPr>
          <w:rFonts w:ascii="Calibri" w:hAnsi="Calibri"/>
          <w:sz w:val="18"/>
          <w:szCs w:val="18"/>
        </w:rPr>
        <w:t>вышеуказанных обстоятельств.</w:t>
      </w:r>
    </w:p>
    <w:p w:rsidR="006661CA" w:rsidRPr="006661CA" w:rsidRDefault="006661CA" w:rsidP="006661CA">
      <w:pPr>
        <w:jc w:val="both"/>
        <w:rPr>
          <w:rFonts w:ascii="Calibri" w:hAnsi="Calibri"/>
          <w:sz w:val="18"/>
          <w:szCs w:val="18"/>
        </w:rPr>
      </w:pPr>
      <w:r w:rsidRPr="006661CA">
        <w:rPr>
          <w:rFonts w:ascii="Calibri" w:hAnsi="Calibri"/>
          <w:sz w:val="18"/>
          <w:szCs w:val="18"/>
        </w:rPr>
        <w:t>5.2. В случае предъявления клиентом требований или претензий к Субагенту, последний</w:t>
      </w:r>
      <w:r>
        <w:rPr>
          <w:rFonts w:ascii="Calibri" w:hAnsi="Calibri"/>
          <w:sz w:val="18"/>
          <w:szCs w:val="18"/>
        </w:rPr>
        <w:t xml:space="preserve"> </w:t>
      </w:r>
      <w:r w:rsidRPr="006661CA">
        <w:rPr>
          <w:rFonts w:ascii="Calibri" w:hAnsi="Calibri"/>
          <w:sz w:val="18"/>
          <w:szCs w:val="18"/>
        </w:rPr>
        <w:t>обязуется уведомить об этом Агента и Туроператора в 2-х дневный срок после получения</w:t>
      </w:r>
      <w:r w:rsidR="0079025A">
        <w:rPr>
          <w:rFonts w:ascii="Calibri" w:hAnsi="Calibri"/>
          <w:sz w:val="18"/>
          <w:szCs w:val="18"/>
        </w:rPr>
        <w:t xml:space="preserve"> </w:t>
      </w:r>
      <w:r w:rsidRPr="006661CA">
        <w:rPr>
          <w:rFonts w:ascii="Calibri" w:hAnsi="Calibri"/>
          <w:sz w:val="18"/>
          <w:szCs w:val="18"/>
        </w:rPr>
        <w:t>требования или претензии.</w:t>
      </w:r>
    </w:p>
    <w:p w:rsidR="006661CA" w:rsidRPr="00AA3A32" w:rsidRDefault="006661CA" w:rsidP="006661CA">
      <w:pPr>
        <w:jc w:val="both"/>
        <w:rPr>
          <w:rFonts w:ascii="Calibri" w:hAnsi="Calibri"/>
          <w:sz w:val="18"/>
          <w:szCs w:val="18"/>
        </w:rPr>
      </w:pPr>
      <w:r w:rsidRPr="006661CA">
        <w:rPr>
          <w:rFonts w:ascii="Calibri" w:hAnsi="Calibri"/>
          <w:sz w:val="18"/>
          <w:szCs w:val="18"/>
        </w:rPr>
        <w:t>5.3. В случае если клиентом предъявлены требования или претензии, которые вызваны</w:t>
      </w:r>
      <w:r w:rsidR="001035F2" w:rsidRPr="001035F2">
        <w:rPr>
          <w:rFonts w:ascii="Calibri" w:hAnsi="Calibri"/>
          <w:sz w:val="18"/>
          <w:szCs w:val="18"/>
        </w:rPr>
        <w:t xml:space="preserve"> </w:t>
      </w:r>
      <w:r w:rsidRPr="006661CA">
        <w:rPr>
          <w:rFonts w:ascii="Calibri" w:hAnsi="Calibri"/>
          <w:sz w:val="18"/>
          <w:szCs w:val="18"/>
        </w:rPr>
        <w:t>наличием в турпродукте существенных недостатков (включая существенные нарушения</w:t>
      </w:r>
      <w:r>
        <w:rPr>
          <w:rFonts w:ascii="Calibri" w:hAnsi="Calibri"/>
          <w:sz w:val="18"/>
          <w:szCs w:val="18"/>
        </w:rPr>
        <w:t xml:space="preserve"> </w:t>
      </w:r>
      <w:r w:rsidRPr="006661CA">
        <w:rPr>
          <w:rFonts w:ascii="Calibri" w:hAnsi="Calibri"/>
          <w:sz w:val="18"/>
          <w:szCs w:val="18"/>
        </w:rPr>
        <w:t>требований к качеству и безопасности турпродукта)</w:t>
      </w:r>
      <w:r>
        <w:rPr>
          <w:rFonts w:ascii="Calibri" w:hAnsi="Calibri"/>
          <w:sz w:val="18"/>
          <w:szCs w:val="18"/>
        </w:rPr>
        <w:t xml:space="preserve"> </w:t>
      </w:r>
      <w:r w:rsidR="00AA3A32">
        <w:rPr>
          <w:rFonts w:ascii="Calibri" w:hAnsi="Calibri"/>
          <w:sz w:val="18"/>
          <w:szCs w:val="18"/>
        </w:rPr>
        <w:t>С</w:t>
      </w:r>
      <w:r w:rsidR="00AA3A32" w:rsidRPr="00AA3A32">
        <w:rPr>
          <w:rFonts w:ascii="Calibri" w:hAnsi="Calibri"/>
          <w:sz w:val="18"/>
          <w:szCs w:val="18"/>
        </w:rPr>
        <w:t xml:space="preserve">убагент формирует претензию в письменном виде, прикладывая заявление клиента. </w:t>
      </w:r>
      <w:r w:rsidR="00AA3A32">
        <w:rPr>
          <w:rFonts w:ascii="Calibri" w:hAnsi="Calibri"/>
          <w:sz w:val="18"/>
          <w:szCs w:val="18"/>
        </w:rPr>
        <w:t>Агент обязуется рассмотреть претензию в течении 10 календарных дней и предоставить письменный ответ.</w:t>
      </w:r>
    </w:p>
    <w:p w:rsidR="00E53B88" w:rsidRPr="001F7F7C" w:rsidRDefault="006661CA" w:rsidP="00AA3A32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</w:t>
      </w:r>
      <w:r w:rsidR="00E53B88" w:rsidRPr="001F7F7C">
        <w:rPr>
          <w:rFonts w:ascii="Calibri" w:hAnsi="Calibri"/>
          <w:b/>
          <w:sz w:val="20"/>
          <w:szCs w:val="20"/>
        </w:rPr>
        <w:t>. ПРОЧИЕ УСЛОВИЯ.</w:t>
      </w:r>
    </w:p>
    <w:p w:rsidR="00E53B88" w:rsidRPr="001F7F7C" w:rsidRDefault="006661CA" w:rsidP="00E53B8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</w:t>
      </w:r>
      <w:r w:rsidR="00E53B88" w:rsidRPr="001F7F7C">
        <w:rPr>
          <w:rFonts w:ascii="Calibri" w:hAnsi="Calibri"/>
          <w:sz w:val="18"/>
          <w:szCs w:val="18"/>
        </w:rPr>
        <w:t>.1. Настоящий Договор составлен в двух экземплярах, имеющих одинаковую юридическую силу, по одному для каждой из Сторон. Срок действия настоящего договора составляет 1 (один) год с момента подписания и вступления его в силу. Если за 30 (тридцать) календарных дней до истечения срока действия договора ни одна из Сторон письменно не заявит о своем желании прекратить его действия, договор считается продленным на тот же срок и на тех же условиях.</w:t>
      </w:r>
    </w:p>
    <w:p w:rsidR="00E53B88" w:rsidRPr="001F7F7C" w:rsidRDefault="006661CA" w:rsidP="00E53B8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6.</w:t>
      </w:r>
      <w:r w:rsidR="00E53B88" w:rsidRPr="001F7F7C">
        <w:rPr>
          <w:rFonts w:ascii="Calibri" w:hAnsi="Calibri"/>
          <w:sz w:val="18"/>
          <w:szCs w:val="18"/>
        </w:rPr>
        <w:t xml:space="preserve">2.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</w:t>
      </w:r>
      <w:r w:rsidR="00E53B88" w:rsidRPr="001F7F7C">
        <w:rPr>
          <w:rFonts w:ascii="Calibri" w:hAnsi="Calibri"/>
          <w:sz w:val="18"/>
          <w:szCs w:val="18"/>
          <w:lang w:val="en-US"/>
        </w:rPr>
        <w:t>C</w:t>
      </w:r>
      <w:r w:rsidR="00E53B88" w:rsidRPr="001F7F7C">
        <w:rPr>
          <w:rFonts w:ascii="Calibri" w:hAnsi="Calibri"/>
          <w:sz w:val="18"/>
          <w:szCs w:val="18"/>
        </w:rPr>
        <w:t>торон.</w:t>
      </w:r>
    </w:p>
    <w:p w:rsidR="00E53B88" w:rsidRPr="001F7F7C" w:rsidRDefault="006661CA" w:rsidP="00E53B88">
      <w:pPr>
        <w:pStyle w:val="31"/>
        <w:overflowPunct w:val="0"/>
        <w:autoSpaceDE w:val="0"/>
        <w:spacing w:after="0"/>
        <w:ind w:left="0"/>
        <w:jc w:val="both"/>
        <w:textAlignment w:val="baseline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</w:t>
      </w:r>
      <w:r w:rsidR="00E53B88" w:rsidRPr="001F7F7C">
        <w:rPr>
          <w:rFonts w:ascii="Calibri" w:hAnsi="Calibri"/>
          <w:sz w:val="18"/>
          <w:szCs w:val="18"/>
        </w:rPr>
        <w:t xml:space="preserve">.3. Договор может быть расторгнут досрочно </w:t>
      </w:r>
      <w:r>
        <w:rPr>
          <w:rFonts w:ascii="Calibri" w:hAnsi="Calibri"/>
          <w:sz w:val="18"/>
          <w:szCs w:val="18"/>
        </w:rPr>
        <w:t>Агентом</w:t>
      </w:r>
      <w:r w:rsidR="00E53B88" w:rsidRPr="001F7F7C">
        <w:rPr>
          <w:rFonts w:ascii="Calibri" w:hAnsi="Calibri"/>
          <w:sz w:val="18"/>
          <w:szCs w:val="18"/>
        </w:rPr>
        <w:t xml:space="preserve"> с уведомлением </w:t>
      </w:r>
      <w:r>
        <w:rPr>
          <w:rFonts w:ascii="Calibri" w:hAnsi="Calibri"/>
          <w:sz w:val="18"/>
          <w:szCs w:val="18"/>
        </w:rPr>
        <w:t xml:space="preserve">Субагента. </w:t>
      </w:r>
      <w:r w:rsidR="00E53B88" w:rsidRPr="001F7F7C">
        <w:rPr>
          <w:rFonts w:ascii="Calibri" w:hAnsi="Calibri"/>
          <w:sz w:val="18"/>
          <w:szCs w:val="18"/>
        </w:rPr>
        <w:t>При этом Стороны обязаны урегулировать свои расчеты не позднее 7 (семи) дней со дня направления вышеуказанного уведомления. Договор может быть досрочно расторгнут по дополнительным основаниям, указанным в настоящем Договоре.</w:t>
      </w:r>
    </w:p>
    <w:p w:rsidR="00E53B88" w:rsidRPr="001F7F7C" w:rsidRDefault="006661CA" w:rsidP="00E53B8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</w:t>
      </w:r>
      <w:r w:rsidR="00E53B88" w:rsidRPr="001F7F7C">
        <w:rPr>
          <w:rFonts w:ascii="Calibri" w:hAnsi="Calibri"/>
          <w:sz w:val="18"/>
          <w:szCs w:val="18"/>
        </w:rPr>
        <w:t>.4. Все изменения, приложения и дополнения  к настоящему договору, совершенные в письменной форме и подписанные  сторонами, являются неотъемлемой частью настоящего договора.</w:t>
      </w:r>
    </w:p>
    <w:p w:rsidR="00E53B88" w:rsidRPr="001F7F7C" w:rsidRDefault="00E53B88" w:rsidP="00E53B88">
      <w:pPr>
        <w:pStyle w:val="31"/>
        <w:overflowPunct w:val="0"/>
        <w:autoSpaceDE w:val="0"/>
        <w:spacing w:after="0"/>
        <w:ind w:left="0"/>
        <w:jc w:val="both"/>
        <w:textAlignment w:val="baseline"/>
        <w:rPr>
          <w:rFonts w:ascii="Calibri" w:hAnsi="Calibri"/>
        </w:rPr>
      </w:pPr>
    </w:p>
    <w:p w:rsidR="00E53B88" w:rsidRPr="001F7F7C" w:rsidRDefault="00E53B88" w:rsidP="00E53B88">
      <w:pPr>
        <w:tabs>
          <w:tab w:val="left" w:pos="426"/>
        </w:tabs>
        <w:jc w:val="center"/>
        <w:rPr>
          <w:rFonts w:ascii="Calibri" w:hAnsi="Calibri"/>
          <w:b/>
          <w:sz w:val="20"/>
          <w:szCs w:val="20"/>
        </w:rPr>
      </w:pPr>
      <w:r w:rsidRPr="001F7F7C">
        <w:rPr>
          <w:rFonts w:ascii="Calibri" w:hAnsi="Calibri"/>
          <w:b/>
          <w:sz w:val="20"/>
          <w:szCs w:val="20"/>
        </w:rPr>
        <w:t>10. РЕКВИЗИТЫ   И  ПОДПИСИ  СТОРОН</w:t>
      </w:r>
    </w:p>
    <w:tbl>
      <w:tblPr>
        <w:tblW w:w="0" w:type="auto"/>
        <w:tblLayout w:type="fixed"/>
        <w:tblLook w:val="0000"/>
      </w:tblPr>
      <w:tblGrid>
        <w:gridCol w:w="4968"/>
        <w:gridCol w:w="4886"/>
      </w:tblGrid>
      <w:tr w:rsidR="00E53B88" w:rsidRPr="001F7F7C" w:rsidTr="00B36868">
        <w:trPr>
          <w:trHeight w:val="3172"/>
        </w:trPr>
        <w:tc>
          <w:tcPr>
            <w:tcW w:w="4968" w:type="dxa"/>
          </w:tcPr>
          <w:p w:rsidR="00E53B88" w:rsidRPr="001F7F7C" w:rsidRDefault="00E53B88" w:rsidP="00B36868">
            <w:pPr>
              <w:rPr>
                <w:rFonts w:ascii="Calibri" w:hAnsi="Calibri"/>
                <w:sz w:val="18"/>
                <w:szCs w:val="18"/>
              </w:rPr>
            </w:pPr>
          </w:p>
          <w:p w:rsidR="00E53B88" w:rsidRPr="001F7F7C" w:rsidRDefault="006661CA" w:rsidP="00B3686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АГЕНТ</w:t>
            </w:r>
            <w:r w:rsidR="00E53B88" w:rsidRPr="001F7F7C">
              <w:rPr>
                <w:rFonts w:ascii="Calibri" w:hAnsi="Calibri"/>
                <w:sz w:val="18"/>
                <w:szCs w:val="18"/>
              </w:rPr>
              <w:t>:</w:t>
            </w:r>
          </w:p>
          <w:p w:rsidR="00E53B88" w:rsidRPr="001F7F7C" w:rsidRDefault="00E53B88" w:rsidP="00B36868">
            <w:pPr>
              <w:rPr>
                <w:rFonts w:ascii="Calibri" w:hAnsi="Calibri"/>
                <w:sz w:val="18"/>
                <w:szCs w:val="18"/>
              </w:rPr>
            </w:pPr>
          </w:p>
          <w:p w:rsidR="00AA3A32" w:rsidRPr="00AA3A32" w:rsidRDefault="00AA3A32" w:rsidP="00AA3A3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AA3A32">
              <w:rPr>
                <w:rFonts w:ascii="Calibri" w:hAnsi="Calibri"/>
                <w:b/>
                <w:sz w:val="18"/>
                <w:szCs w:val="18"/>
                <w:lang w:eastAsia="en-US"/>
              </w:rPr>
              <w:t>ООО «Сантал-Н»</w:t>
            </w:r>
          </w:p>
          <w:p w:rsidR="00AA3A32" w:rsidRPr="00AA3A32" w:rsidRDefault="00AA3A32" w:rsidP="00AA3A3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A3A32">
              <w:rPr>
                <w:rFonts w:ascii="Calibri" w:hAnsi="Calibri"/>
                <w:sz w:val="18"/>
                <w:szCs w:val="18"/>
                <w:lang w:eastAsia="en-US"/>
              </w:rPr>
              <w:t>ИНН/КПП 5402036912/540201001</w:t>
            </w:r>
          </w:p>
          <w:p w:rsidR="00AA3A32" w:rsidRPr="00AA3A32" w:rsidRDefault="00AA3A32" w:rsidP="00AA3A3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A3A32">
              <w:rPr>
                <w:rFonts w:ascii="Calibri" w:hAnsi="Calibri"/>
                <w:sz w:val="18"/>
                <w:szCs w:val="18"/>
                <w:lang w:eastAsia="en-US"/>
              </w:rPr>
              <w:t>ОГРН 1175476105155  от 04.10.2017</w:t>
            </w:r>
          </w:p>
          <w:p w:rsidR="00AA3A32" w:rsidRPr="00AA3A32" w:rsidRDefault="00AA3A32" w:rsidP="00AA3A3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A3A32">
              <w:rPr>
                <w:rFonts w:ascii="Calibri" w:hAnsi="Calibri"/>
                <w:sz w:val="18"/>
                <w:szCs w:val="18"/>
                <w:lang w:eastAsia="en-US"/>
              </w:rPr>
              <w:t>Юридический адрес: 630049, г. Новосибирск, ул. Дуси Ковальчук 179/5. К 323</w:t>
            </w:r>
          </w:p>
          <w:p w:rsidR="00AA3A32" w:rsidRPr="00AA3A32" w:rsidRDefault="00AA3A32" w:rsidP="00AA3A3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A3A32">
              <w:rPr>
                <w:rFonts w:ascii="Calibri" w:hAnsi="Calibri"/>
                <w:sz w:val="18"/>
                <w:szCs w:val="18"/>
                <w:lang w:eastAsia="en-US"/>
              </w:rPr>
              <w:t xml:space="preserve">Почтовый адрес: 630082, г. Новосибирск, а/я 6 </w:t>
            </w:r>
          </w:p>
          <w:p w:rsidR="00AA3A32" w:rsidRPr="00AA3A32" w:rsidRDefault="00AA3A32" w:rsidP="00AA3A3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A3A32">
              <w:rPr>
                <w:rFonts w:ascii="Calibri" w:hAnsi="Calibri"/>
                <w:sz w:val="18"/>
                <w:szCs w:val="18"/>
                <w:lang w:eastAsia="en-US"/>
              </w:rPr>
              <w:t>тел.  (383) 201-85-40</w:t>
            </w:r>
          </w:p>
          <w:p w:rsidR="00AA3A32" w:rsidRPr="00AA3A32" w:rsidRDefault="00AA3A32" w:rsidP="00AA3A3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A3A32">
              <w:rPr>
                <w:rFonts w:ascii="Calibri" w:hAnsi="Calibri"/>
                <w:sz w:val="18"/>
                <w:szCs w:val="18"/>
                <w:lang w:eastAsia="en-US"/>
              </w:rPr>
              <w:t>ТОЧКА ПАО БАНКА "ФК ОТКРЫТИЕ"</w:t>
            </w:r>
          </w:p>
          <w:p w:rsidR="00AA3A32" w:rsidRPr="00AA3A32" w:rsidRDefault="00AA3A32" w:rsidP="00AA3A3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A3A32">
              <w:rPr>
                <w:rFonts w:ascii="Calibri" w:hAnsi="Calibri"/>
                <w:sz w:val="18"/>
                <w:szCs w:val="18"/>
                <w:lang w:eastAsia="en-US"/>
              </w:rPr>
              <w:t>Р/сч.:  40702810504500002935</w:t>
            </w:r>
          </w:p>
          <w:p w:rsidR="00AA3A32" w:rsidRPr="00AA3A32" w:rsidRDefault="00AA3A32" w:rsidP="00AA3A3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A3A32">
              <w:rPr>
                <w:rFonts w:ascii="Calibri" w:hAnsi="Calibri"/>
                <w:sz w:val="18"/>
                <w:szCs w:val="18"/>
                <w:lang w:eastAsia="en-US"/>
              </w:rPr>
              <w:t>Кор/счет: 30101810845250000999</w:t>
            </w:r>
          </w:p>
          <w:p w:rsidR="00AA3A32" w:rsidRPr="00AA3A32" w:rsidRDefault="00AA3A32" w:rsidP="00AA3A3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A3A32">
              <w:rPr>
                <w:rFonts w:ascii="Calibri" w:hAnsi="Calibri"/>
                <w:sz w:val="18"/>
                <w:szCs w:val="18"/>
                <w:lang w:eastAsia="en-US"/>
              </w:rPr>
              <w:t>БИК: 044525999</w:t>
            </w:r>
          </w:p>
          <w:p w:rsidR="001F7F7C" w:rsidRPr="00BA27BB" w:rsidRDefault="00E21440" w:rsidP="000B5B4A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hyperlink r:id="rId7" w:history="1">
              <w:r w:rsidRPr="000A1267">
                <w:rPr>
                  <w:rStyle w:val="aa"/>
                  <w:rFonts w:ascii="Calibri" w:hAnsi="Calibri"/>
                  <w:sz w:val="18"/>
                  <w:szCs w:val="18"/>
                  <w:lang w:val="en-US" w:eastAsia="en-US"/>
                </w:rPr>
                <w:t>www</w:t>
              </w:r>
              <w:r w:rsidRPr="000A1267">
                <w:rPr>
                  <w:rStyle w:val="aa"/>
                  <w:rFonts w:ascii="Calibri" w:hAnsi="Calibri"/>
                  <w:sz w:val="18"/>
                  <w:szCs w:val="18"/>
                  <w:lang w:eastAsia="en-US"/>
                </w:rPr>
                <w:t>.</w:t>
              </w:r>
              <w:r w:rsidRPr="000A1267">
                <w:rPr>
                  <w:rStyle w:val="aa"/>
                  <w:rFonts w:ascii="Calibri" w:hAnsi="Calibri"/>
                  <w:sz w:val="18"/>
                  <w:szCs w:val="18"/>
                  <w:lang w:val="en-US" w:eastAsia="en-US"/>
                </w:rPr>
                <w:t>proaltay</w:t>
              </w:r>
              <w:r w:rsidRPr="000A1267">
                <w:rPr>
                  <w:rStyle w:val="aa"/>
                  <w:rFonts w:ascii="Calibri" w:hAnsi="Calibri"/>
                  <w:sz w:val="18"/>
                  <w:szCs w:val="18"/>
                  <w:lang w:eastAsia="en-US"/>
                </w:rPr>
                <w:t>.</w:t>
              </w:r>
              <w:r w:rsidRPr="000A1267">
                <w:rPr>
                  <w:rStyle w:val="aa"/>
                  <w:rFonts w:ascii="Calibri" w:hAnsi="Calibri"/>
                  <w:sz w:val="18"/>
                  <w:szCs w:val="18"/>
                  <w:lang w:val="en-US" w:eastAsia="en-US"/>
                </w:rPr>
                <w:t>ru</w:t>
              </w:r>
            </w:hyperlink>
            <w:r w:rsidR="000B5B4A" w:rsidRPr="00BA27BB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hyperlink r:id="rId8" w:history="1">
              <w:r w:rsidR="001F7F7C" w:rsidRPr="00B36868">
                <w:rPr>
                  <w:rStyle w:val="aa"/>
                  <w:rFonts w:ascii="Calibri" w:hAnsi="Calibri"/>
                  <w:sz w:val="18"/>
                  <w:szCs w:val="18"/>
                  <w:lang w:val="en-US" w:eastAsia="en-US"/>
                </w:rPr>
                <w:t>info</w:t>
              </w:r>
              <w:r w:rsidR="001F7F7C" w:rsidRPr="00BA27BB">
                <w:rPr>
                  <w:rStyle w:val="aa"/>
                  <w:rFonts w:ascii="Calibri" w:hAnsi="Calibri"/>
                  <w:sz w:val="18"/>
                  <w:szCs w:val="18"/>
                  <w:lang w:eastAsia="en-US"/>
                </w:rPr>
                <w:t>@</w:t>
              </w:r>
              <w:r w:rsidR="001F7F7C" w:rsidRPr="00B36868">
                <w:rPr>
                  <w:rStyle w:val="aa"/>
                  <w:rFonts w:ascii="Calibri" w:hAnsi="Calibri"/>
                  <w:sz w:val="18"/>
                  <w:szCs w:val="18"/>
                  <w:lang w:val="en-US" w:eastAsia="en-US"/>
                </w:rPr>
                <w:t>proaltay</w:t>
              </w:r>
              <w:r w:rsidR="001F7F7C" w:rsidRPr="00BA27BB">
                <w:rPr>
                  <w:rStyle w:val="aa"/>
                  <w:rFonts w:ascii="Calibri" w:hAnsi="Calibri"/>
                  <w:sz w:val="18"/>
                  <w:szCs w:val="18"/>
                  <w:lang w:eastAsia="en-US"/>
                </w:rPr>
                <w:t>.</w:t>
              </w:r>
              <w:r w:rsidR="001F7F7C" w:rsidRPr="00B36868">
                <w:rPr>
                  <w:rStyle w:val="aa"/>
                  <w:rFonts w:ascii="Calibri" w:hAnsi="Calibri"/>
                  <w:sz w:val="18"/>
                  <w:szCs w:val="18"/>
                  <w:lang w:val="en-US" w:eastAsia="en-US"/>
                </w:rPr>
                <w:t>ru</w:t>
              </w:r>
            </w:hyperlink>
          </w:p>
          <w:p w:rsidR="001F7F7C" w:rsidRPr="00BA27BB" w:rsidRDefault="001F7F7C" w:rsidP="000B5B4A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E53B88" w:rsidRPr="00BA27BB" w:rsidRDefault="00E53B88" w:rsidP="00B3686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6" w:type="dxa"/>
          </w:tcPr>
          <w:p w:rsidR="00E53B88" w:rsidRPr="00BA27BB" w:rsidRDefault="00E53B88" w:rsidP="00B36868">
            <w:pPr>
              <w:tabs>
                <w:tab w:val="left" w:pos="567"/>
              </w:tabs>
              <w:snapToGrid w:val="0"/>
              <w:ind w:firstLine="540"/>
              <w:rPr>
                <w:rFonts w:ascii="Calibri" w:hAnsi="Calibri"/>
                <w:sz w:val="18"/>
                <w:szCs w:val="18"/>
              </w:rPr>
            </w:pPr>
          </w:p>
          <w:p w:rsidR="00E53B88" w:rsidRPr="00BA27BB" w:rsidRDefault="00E53B88" w:rsidP="00B36868">
            <w:pPr>
              <w:tabs>
                <w:tab w:val="left" w:pos="567"/>
              </w:tabs>
              <w:ind w:firstLine="540"/>
              <w:rPr>
                <w:rFonts w:ascii="Calibri" w:hAnsi="Calibri"/>
                <w:sz w:val="18"/>
                <w:szCs w:val="18"/>
              </w:rPr>
            </w:pPr>
          </w:p>
          <w:p w:rsidR="00E53B88" w:rsidRPr="001F7F7C" w:rsidRDefault="00963E4F" w:rsidP="00B36868">
            <w:pPr>
              <w:tabs>
                <w:tab w:val="left" w:pos="567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СУБ</w:t>
            </w:r>
            <w:r w:rsidR="00E53B88" w:rsidRPr="001F7F7C">
              <w:rPr>
                <w:rFonts w:ascii="Calibri" w:hAnsi="Calibri"/>
                <w:sz w:val="18"/>
                <w:szCs w:val="18"/>
              </w:rPr>
              <w:t xml:space="preserve">АГЕНТ: </w:t>
            </w:r>
          </w:p>
          <w:p w:rsidR="00E53B88" w:rsidRPr="001F7F7C" w:rsidRDefault="00E53B88" w:rsidP="000B5B4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53B88" w:rsidRPr="001F7F7C" w:rsidTr="00B36868">
        <w:trPr>
          <w:trHeight w:val="1248"/>
        </w:trPr>
        <w:tc>
          <w:tcPr>
            <w:tcW w:w="4968" w:type="dxa"/>
          </w:tcPr>
          <w:p w:rsidR="00E53B88" w:rsidRPr="001F7F7C" w:rsidRDefault="00E53B88" w:rsidP="00B36868">
            <w:pPr>
              <w:snapToGrid w:val="0"/>
              <w:ind w:firstLine="540"/>
              <w:rPr>
                <w:rFonts w:ascii="Calibri" w:hAnsi="Calibri"/>
                <w:b/>
                <w:sz w:val="18"/>
                <w:szCs w:val="18"/>
              </w:rPr>
            </w:pPr>
          </w:p>
          <w:p w:rsidR="00E53B88" w:rsidRPr="001F7F7C" w:rsidRDefault="00E53B88" w:rsidP="00B36868">
            <w:pPr>
              <w:ind w:firstLine="540"/>
              <w:rPr>
                <w:rFonts w:ascii="Calibri" w:hAnsi="Calibri"/>
                <w:sz w:val="18"/>
                <w:szCs w:val="18"/>
              </w:rPr>
            </w:pPr>
            <w:r w:rsidRPr="001F7F7C">
              <w:rPr>
                <w:rFonts w:ascii="Calibri" w:hAnsi="Calibri"/>
                <w:sz w:val="18"/>
                <w:szCs w:val="18"/>
              </w:rPr>
              <w:t>Директор</w:t>
            </w:r>
          </w:p>
          <w:p w:rsidR="00E53B88" w:rsidRPr="001F7F7C" w:rsidRDefault="00E53B88" w:rsidP="00B36868">
            <w:pPr>
              <w:ind w:firstLine="540"/>
              <w:rPr>
                <w:rFonts w:ascii="Calibri" w:hAnsi="Calibri"/>
                <w:sz w:val="18"/>
                <w:szCs w:val="18"/>
              </w:rPr>
            </w:pPr>
          </w:p>
          <w:p w:rsidR="00E53B88" w:rsidRPr="001F7F7C" w:rsidRDefault="00E53B88" w:rsidP="00B36868">
            <w:pPr>
              <w:spacing w:before="20"/>
              <w:ind w:firstLine="540"/>
              <w:jc w:val="both"/>
              <w:rPr>
                <w:rFonts w:ascii="Calibri" w:hAnsi="Calibri"/>
                <w:sz w:val="18"/>
                <w:szCs w:val="18"/>
              </w:rPr>
            </w:pPr>
            <w:r w:rsidRPr="001F7F7C">
              <w:rPr>
                <w:rFonts w:ascii="Calibri" w:hAnsi="Calibri"/>
                <w:sz w:val="18"/>
                <w:szCs w:val="18"/>
              </w:rPr>
              <w:t>______________________ /</w:t>
            </w:r>
            <w:r w:rsidR="000B5B4A" w:rsidRPr="001F7F7C">
              <w:rPr>
                <w:rFonts w:ascii="Calibri" w:hAnsi="Calibri"/>
                <w:sz w:val="18"/>
                <w:szCs w:val="18"/>
              </w:rPr>
              <w:t xml:space="preserve"> Глушко А.В. </w:t>
            </w:r>
            <w:r w:rsidRPr="001F7F7C">
              <w:rPr>
                <w:rFonts w:ascii="Calibri" w:hAnsi="Calibri"/>
                <w:sz w:val="18"/>
                <w:szCs w:val="18"/>
              </w:rPr>
              <w:t>/</w:t>
            </w:r>
          </w:p>
          <w:p w:rsidR="00E53B88" w:rsidRPr="001F7F7C" w:rsidRDefault="00E53B88" w:rsidP="00B36868">
            <w:pPr>
              <w:spacing w:before="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6" w:type="dxa"/>
          </w:tcPr>
          <w:p w:rsidR="00E53B88" w:rsidRPr="001F7F7C" w:rsidRDefault="00E53B88" w:rsidP="00B36868">
            <w:pPr>
              <w:spacing w:before="20"/>
              <w:ind w:firstLine="9"/>
              <w:rPr>
                <w:rFonts w:ascii="Calibri" w:hAnsi="Calibri"/>
                <w:sz w:val="18"/>
                <w:szCs w:val="18"/>
              </w:rPr>
            </w:pPr>
          </w:p>
          <w:p w:rsidR="00E53B88" w:rsidRPr="001F7F7C" w:rsidRDefault="00E53B88" w:rsidP="00B36868">
            <w:pPr>
              <w:spacing w:before="20"/>
              <w:ind w:firstLine="9"/>
              <w:rPr>
                <w:rFonts w:ascii="Calibri" w:hAnsi="Calibri"/>
                <w:sz w:val="18"/>
                <w:szCs w:val="18"/>
              </w:rPr>
            </w:pPr>
          </w:p>
          <w:p w:rsidR="00E53B88" w:rsidRPr="001F7F7C" w:rsidRDefault="00E53B88" w:rsidP="00B36868">
            <w:pPr>
              <w:spacing w:before="20"/>
              <w:ind w:firstLine="9"/>
              <w:rPr>
                <w:rFonts w:ascii="Calibri" w:hAnsi="Calibri"/>
                <w:sz w:val="18"/>
                <w:szCs w:val="18"/>
              </w:rPr>
            </w:pPr>
            <w:r w:rsidRPr="001F7F7C">
              <w:rPr>
                <w:rFonts w:ascii="Calibri" w:hAnsi="Calibri"/>
                <w:sz w:val="18"/>
                <w:szCs w:val="18"/>
              </w:rPr>
              <w:t>____________________  /_____________________________/</w:t>
            </w:r>
          </w:p>
        </w:tc>
      </w:tr>
    </w:tbl>
    <w:p w:rsidR="00E53B88" w:rsidRPr="001F7F7C" w:rsidRDefault="00E53B88" w:rsidP="00E53B88">
      <w:pPr>
        <w:ind w:firstLine="540"/>
        <w:jc w:val="center"/>
        <w:rPr>
          <w:rFonts w:ascii="Calibri" w:hAnsi="Calibri"/>
        </w:rPr>
      </w:pPr>
    </w:p>
    <w:p w:rsidR="00E53B88" w:rsidRPr="001F7F7C" w:rsidRDefault="00E53B88" w:rsidP="00E53B88">
      <w:pPr>
        <w:ind w:firstLine="540"/>
        <w:rPr>
          <w:rFonts w:ascii="Calibri" w:hAnsi="Calibri"/>
          <w:sz w:val="18"/>
          <w:szCs w:val="18"/>
        </w:rPr>
      </w:pPr>
      <w:r w:rsidRPr="001F7F7C">
        <w:rPr>
          <w:rFonts w:ascii="Calibri" w:hAnsi="Calibri"/>
          <w:sz w:val="18"/>
          <w:szCs w:val="18"/>
        </w:rPr>
        <w:t> М.П.</w:t>
      </w:r>
      <w:r w:rsidRPr="001F7F7C">
        <w:rPr>
          <w:rFonts w:ascii="Calibri" w:hAnsi="Calibri"/>
          <w:sz w:val="18"/>
          <w:szCs w:val="18"/>
        </w:rPr>
        <w:tab/>
      </w:r>
      <w:r w:rsidRPr="001F7F7C">
        <w:rPr>
          <w:rFonts w:ascii="Calibri" w:hAnsi="Calibri"/>
          <w:sz w:val="18"/>
          <w:szCs w:val="18"/>
        </w:rPr>
        <w:tab/>
      </w:r>
      <w:r w:rsidRPr="001F7F7C">
        <w:rPr>
          <w:rFonts w:ascii="Calibri" w:hAnsi="Calibri"/>
          <w:sz w:val="18"/>
          <w:szCs w:val="18"/>
        </w:rPr>
        <w:tab/>
      </w:r>
      <w:r w:rsidRPr="001F7F7C">
        <w:rPr>
          <w:rFonts w:ascii="Calibri" w:hAnsi="Calibri"/>
          <w:sz w:val="18"/>
          <w:szCs w:val="18"/>
        </w:rPr>
        <w:tab/>
      </w:r>
      <w:r w:rsidRPr="001F7F7C">
        <w:rPr>
          <w:rFonts w:ascii="Calibri" w:hAnsi="Calibri"/>
          <w:sz w:val="18"/>
          <w:szCs w:val="18"/>
        </w:rPr>
        <w:tab/>
      </w:r>
      <w:r w:rsidRPr="001F7F7C">
        <w:rPr>
          <w:rFonts w:ascii="Calibri" w:hAnsi="Calibri"/>
          <w:sz w:val="18"/>
          <w:szCs w:val="18"/>
        </w:rPr>
        <w:tab/>
      </w:r>
      <w:r w:rsidRPr="001F7F7C">
        <w:rPr>
          <w:rFonts w:ascii="Calibri" w:hAnsi="Calibri"/>
          <w:sz w:val="18"/>
          <w:szCs w:val="18"/>
        </w:rPr>
        <w:tab/>
        <w:t>М.П.</w:t>
      </w:r>
    </w:p>
    <w:p w:rsidR="00E53B88" w:rsidRPr="001F7F7C" w:rsidRDefault="00E53B88" w:rsidP="00E53B88">
      <w:pPr>
        <w:pageBreakBefore/>
        <w:ind w:firstLine="540"/>
        <w:rPr>
          <w:rFonts w:ascii="Calibri" w:hAnsi="Calibri"/>
          <w:sz w:val="18"/>
          <w:szCs w:val="18"/>
        </w:rPr>
      </w:pPr>
    </w:p>
    <w:p w:rsidR="00E53B88" w:rsidRPr="001F7F7C" w:rsidRDefault="00E53B88" w:rsidP="00E53B88">
      <w:pPr>
        <w:tabs>
          <w:tab w:val="right" w:pos="9582"/>
        </w:tabs>
        <w:jc w:val="center"/>
        <w:rPr>
          <w:rFonts w:ascii="Calibri" w:hAnsi="Calibri"/>
          <w:sz w:val="18"/>
          <w:szCs w:val="18"/>
        </w:rPr>
      </w:pPr>
      <w:r w:rsidRPr="001F7F7C">
        <w:rPr>
          <w:rFonts w:ascii="Calibri" w:hAnsi="Calibri"/>
          <w:sz w:val="18"/>
          <w:szCs w:val="18"/>
        </w:rPr>
        <w:t>Приложение № __</w:t>
      </w:r>
    </w:p>
    <w:p w:rsidR="00E53B88" w:rsidRPr="001F7F7C" w:rsidRDefault="00E53B88" w:rsidP="00E53B88">
      <w:pPr>
        <w:tabs>
          <w:tab w:val="right" w:pos="9582"/>
        </w:tabs>
        <w:jc w:val="center"/>
        <w:rPr>
          <w:rFonts w:ascii="Calibri" w:hAnsi="Calibri"/>
          <w:sz w:val="18"/>
          <w:szCs w:val="18"/>
        </w:rPr>
      </w:pPr>
      <w:r w:rsidRPr="001F7F7C">
        <w:rPr>
          <w:rFonts w:ascii="Calibri" w:hAnsi="Calibri"/>
          <w:sz w:val="18"/>
          <w:szCs w:val="18"/>
        </w:rPr>
        <w:t xml:space="preserve">к  </w:t>
      </w:r>
      <w:r w:rsidR="00963E4F">
        <w:rPr>
          <w:rFonts w:ascii="Calibri" w:hAnsi="Calibri"/>
          <w:sz w:val="18"/>
          <w:szCs w:val="18"/>
        </w:rPr>
        <w:t>суб</w:t>
      </w:r>
      <w:r w:rsidRPr="001F7F7C">
        <w:rPr>
          <w:rFonts w:ascii="Calibri" w:hAnsi="Calibri"/>
          <w:sz w:val="18"/>
          <w:szCs w:val="18"/>
        </w:rPr>
        <w:t>агентскому договору от «</w:t>
      </w:r>
      <w:r w:rsidR="00035F0C" w:rsidRPr="001F7F7C">
        <w:rPr>
          <w:rFonts w:ascii="Calibri" w:hAnsi="Calibri"/>
          <w:sz w:val="18"/>
          <w:szCs w:val="18"/>
        </w:rPr>
        <w:t xml:space="preserve">   </w:t>
      </w:r>
      <w:r w:rsidRPr="001F7F7C">
        <w:rPr>
          <w:rFonts w:ascii="Calibri" w:hAnsi="Calibri"/>
          <w:sz w:val="18"/>
          <w:szCs w:val="18"/>
        </w:rPr>
        <w:t xml:space="preserve">» </w:t>
      </w:r>
      <w:r w:rsidR="00035F0C" w:rsidRPr="001F7F7C">
        <w:rPr>
          <w:rFonts w:ascii="Calibri" w:hAnsi="Calibri"/>
          <w:sz w:val="18"/>
          <w:szCs w:val="18"/>
        </w:rPr>
        <w:t>________</w:t>
      </w:r>
      <w:r w:rsidRPr="001F7F7C">
        <w:rPr>
          <w:rFonts w:ascii="Calibri" w:hAnsi="Calibri"/>
          <w:sz w:val="18"/>
          <w:szCs w:val="18"/>
        </w:rPr>
        <w:t xml:space="preserve"> 20</w:t>
      </w:r>
      <w:r w:rsidR="00035F0C" w:rsidRPr="001F7F7C">
        <w:rPr>
          <w:rFonts w:ascii="Calibri" w:hAnsi="Calibri"/>
          <w:sz w:val="18"/>
          <w:szCs w:val="18"/>
        </w:rPr>
        <w:t xml:space="preserve">  </w:t>
      </w:r>
      <w:r w:rsidRPr="001F7F7C">
        <w:rPr>
          <w:rFonts w:ascii="Calibri" w:hAnsi="Calibri"/>
          <w:sz w:val="18"/>
          <w:szCs w:val="18"/>
        </w:rPr>
        <w:t>г.</w:t>
      </w:r>
    </w:p>
    <w:p w:rsidR="00E53B88" w:rsidRPr="001F7F7C" w:rsidRDefault="00E53B88" w:rsidP="00E53B88">
      <w:pPr>
        <w:tabs>
          <w:tab w:val="right" w:pos="9582"/>
        </w:tabs>
        <w:rPr>
          <w:rFonts w:ascii="Calibri" w:hAnsi="Calibri"/>
          <w:sz w:val="18"/>
          <w:szCs w:val="18"/>
        </w:rPr>
      </w:pPr>
    </w:p>
    <w:p w:rsidR="000B5B4A" w:rsidRPr="001F7F7C" w:rsidRDefault="000B5B4A" w:rsidP="000B5B4A">
      <w:pPr>
        <w:pStyle w:val="ab"/>
        <w:jc w:val="center"/>
        <w:rPr>
          <w:rFonts w:ascii="Calibri" w:hAnsi="Calibri" w:cs="Arial"/>
          <w:color w:val="000033"/>
          <w:sz w:val="20"/>
          <w:szCs w:val="20"/>
        </w:rPr>
      </w:pPr>
    </w:p>
    <w:p w:rsidR="000B5B4A" w:rsidRPr="001F7F7C" w:rsidRDefault="000B5B4A" w:rsidP="000B5B4A">
      <w:pPr>
        <w:pStyle w:val="ab"/>
        <w:jc w:val="center"/>
        <w:rPr>
          <w:rFonts w:ascii="Calibri" w:hAnsi="Calibri"/>
          <w:sz w:val="20"/>
          <w:szCs w:val="20"/>
        </w:rPr>
      </w:pPr>
      <w:r w:rsidRPr="001F7F7C">
        <w:rPr>
          <w:rFonts w:ascii="Calibri" w:hAnsi="Calibri"/>
          <w:sz w:val="20"/>
          <w:szCs w:val="20"/>
        </w:rPr>
        <w:t xml:space="preserve">Отчет </w:t>
      </w:r>
      <w:r w:rsidR="00963E4F">
        <w:rPr>
          <w:rFonts w:ascii="Calibri" w:hAnsi="Calibri"/>
          <w:sz w:val="20"/>
          <w:szCs w:val="20"/>
        </w:rPr>
        <w:t>суб</w:t>
      </w:r>
      <w:r w:rsidRPr="001F7F7C">
        <w:rPr>
          <w:rFonts w:ascii="Calibri" w:hAnsi="Calibri"/>
          <w:sz w:val="20"/>
          <w:szCs w:val="20"/>
        </w:rPr>
        <w:t>агента по реализации услуг</w:t>
      </w:r>
    </w:p>
    <w:p w:rsidR="000B5B4A" w:rsidRPr="001F7F7C" w:rsidRDefault="000B5B4A" w:rsidP="000B5B4A">
      <w:pPr>
        <w:pStyle w:val="ab"/>
        <w:jc w:val="center"/>
        <w:rPr>
          <w:rFonts w:ascii="Calibri" w:hAnsi="Calibri"/>
          <w:bCs/>
          <w:sz w:val="20"/>
          <w:szCs w:val="20"/>
        </w:rPr>
      </w:pPr>
      <w:r w:rsidRPr="001F7F7C">
        <w:rPr>
          <w:rFonts w:ascii="Calibri" w:hAnsi="Calibri"/>
          <w:bCs/>
          <w:sz w:val="20"/>
          <w:szCs w:val="20"/>
        </w:rPr>
        <w:t>№_______ от __________20    г       за период с ___________по____________20   г</w:t>
      </w:r>
    </w:p>
    <w:tbl>
      <w:tblPr>
        <w:tblW w:w="0" w:type="auto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3"/>
        <w:gridCol w:w="1167"/>
        <w:gridCol w:w="1345"/>
        <w:gridCol w:w="836"/>
        <w:gridCol w:w="1391"/>
        <w:gridCol w:w="1049"/>
        <w:gridCol w:w="970"/>
        <w:gridCol w:w="1951"/>
      </w:tblGrid>
      <w:tr w:rsidR="000B5B4A" w:rsidRPr="001F7F7C" w:rsidTr="000B5B4A">
        <w:trPr>
          <w:trHeight w:val="646"/>
          <w:jc w:val="center"/>
        </w:trPr>
        <w:tc>
          <w:tcPr>
            <w:tcW w:w="57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CCCCCC"/>
            <w:vAlign w:val="center"/>
            <w:hideMark/>
          </w:tcPr>
          <w:p w:rsidR="000B5B4A" w:rsidRPr="001F7F7C" w:rsidRDefault="000B5B4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1F7F7C">
              <w:rPr>
                <w:rFonts w:ascii="Calibri" w:hAnsi="Calibri"/>
                <w:sz w:val="20"/>
                <w:szCs w:val="20"/>
              </w:rPr>
              <w:t>№ п/п</w:t>
            </w:r>
          </w:p>
        </w:tc>
        <w:tc>
          <w:tcPr>
            <w:tcW w:w="11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CCCCCC"/>
            <w:vAlign w:val="center"/>
            <w:hideMark/>
          </w:tcPr>
          <w:p w:rsidR="000B5B4A" w:rsidRPr="001F7F7C" w:rsidRDefault="000B5B4A">
            <w:pPr>
              <w:snapToGrid w:val="0"/>
              <w:jc w:val="center"/>
              <w:rPr>
                <w:rStyle w:val="ac"/>
                <w:rFonts w:ascii="Calibri" w:hAnsi="Calibri"/>
                <w:b w:val="0"/>
              </w:rPr>
            </w:pPr>
            <w:r w:rsidRPr="001F7F7C">
              <w:rPr>
                <w:rStyle w:val="ac"/>
                <w:rFonts w:ascii="Calibri" w:hAnsi="Calibri"/>
                <w:b w:val="0"/>
                <w:sz w:val="20"/>
                <w:szCs w:val="20"/>
              </w:rPr>
              <w:t>Турист</w:t>
            </w:r>
          </w:p>
        </w:tc>
        <w:tc>
          <w:tcPr>
            <w:tcW w:w="134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CCCCCC"/>
            <w:vAlign w:val="center"/>
            <w:hideMark/>
          </w:tcPr>
          <w:p w:rsidR="000B5B4A" w:rsidRPr="001F7F7C" w:rsidRDefault="000B5B4A">
            <w:pPr>
              <w:snapToGrid w:val="0"/>
              <w:jc w:val="center"/>
              <w:rPr>
                <w:rStyle w:val="ac"/>
                <w:rFonts w:ascii="Calibri" w:hAnsi="Calibri"/>
                <w:b w:val="0"/>
              </w:rPr>
            </w:pPr>
            <w:r w:rsidRPr="001F7F7C">
              <w:rPr>
                <w:rStyle w:val="ac"/>
                <w:rFonts w:ascii="Calibri" w:hAnsi="Calibri"/>
                <w:b w:val="0"/>
                <w:sz w:val="20"/>
                <w:szCs w:val="20"/>
              </w:rPr>
              <w:t>Маршрут, турбаза</w:t>
            </w: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CCCCCC"/>
            <w:vAlign w:val="center"/>
            <w:hideMark/>
          </w:tcPr>
          <w:p w:rsidR="000B5B4A" w:rsidRPr="001F7F7C" w:rsidRDefault="000B5B4A">
            <w:pPr>
              <w:snapToGrid w:val="0"/>
              <w:jc w:val="center"/>
              <w:rPr>
                <w:rStyle w:val="ac"/>
                <w:rFonts w:ascii="Calibri" w:hAnsi="Calibri"/>
                <w:b w:val="0"/>
              </w:rPr>
            </w:pPr>
            <w:r w:rsidRPr="001F7F7C">
              <w:rPr>
                <w:rStyle w:val="ac"/>
                <w:rFonts w:ascii="Calibri" w:hAnsi="Calibri"/>
                <w:b w:val="0"/>
                <w:sz w:val="20"/>
                <w:szCs w:val="20"/>
              </w:rPr>
              <w:t>Дата заезда</w:t>
            </w:r>
          </w:p>
        </w:tc>
        <w:tc>
          <w:tcPr>
            <w:tcW w:w="13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CCCCCC"/>
            <w:vAlign w:val="center"/>
            <w:hideMark/>
          </w:tcPr>
          <w:p w:rsidR="000B5B4A" w:rsidRPr="001F7F7C" w:rsidRDefault="000B5B4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1F7F7C">
              <w:rPr>
                <w:rFonts w:ascii="Calibri" w:hAnsi="Calibri"/>
                <w:sz w:val="20"/>
                <w:szCs w:val="20"/>
              </w:rPr>
              <w:t>Сумма реализации</w:t>
            </w:r>
          </w:p>
        </w:tc>
        <w:tc>
          <w:tcPr>
            <w:tcW w:w="104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CCCCCC"/>
            <w:vAlign w:val="center"/>
            <w:hideMark/>
          </w:tcPr>
          <w:p w:rsidR="000B5B4A" w:rsidRPr="001F7F7C" w:rsidRDefault="000B5B4A">
            <w:pPr>
              <w:snapToGrid w:val="0"/>
              <w:jc w:val="center"/>
              <w:rPr>
                <w:rStyle w:val="ac"/>
                <w:rFonts w:ascii="Calibri" w:hAnsi="Calibri"/>
                <w:b w:val="0"/>
              </w:rPr>
            </w:pPr>
            <w:r w:rsidRPr="001F7F7C">
              <w:rPr>
                <w:rStyle w:val="ac"/>
                <w:rFonts w:ascii="Calibri" w:hAnsi="Calibri"/>
                <w:b w:val="0"/>
                <w:sz w:val="20"/>
                <w:szCs w:val="20"/>
              </w:rPr>
              <w:t xml:space="preserve">Сумма к оплате </w:t>
            </w:r>
          </w:p>
        </w:tc>
        <w:tc>
          <w:tcPr>
            <w:tcW w:w="9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CCCCCC"/>
            <w:vAlign w:val="center"/>
            <w:hideMark/>
          </w:tcPr>
          <w:p w:rsidR="000B5B4A" w:rsidRPr="001F7F7C" w:rsidRDefault="000B5B4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1F7F7C">
              <w:rPr>
                <w:rFonts w:ascii="Calibri" w:hAnsi="Calibri"/>
                <w:sz w:val="20"/>
                <w:szCs w:val="20"/>
              </w:rPr>
              <w:t>Дата оплаты</w:t>
            </w:r>
          </w:p>
        </w:tc>
        <w:tc>
          <w:tcPr>
            <w:tcW w:w="195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CCCCCC"/>
            <w:vAlign w:val="center"/>
            <w:hideMark/>
          </w:tcPr>
          <w:p w:rsidR="000B5B4A" w:rsidRPr="001F7F7C" w:rsidRDefault="00963E4F" w:rsidP="00963E4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Суба</w:t>
            </w:r>
            <w:r w:rsidR="000B5B4A" w:rsidRPr="001F7F7C">
              <w:rPr>
                <w:rFonts w:ascii="Calibri" w:hAnsi="Calibri"/>
                <w:sz w:val="20"/>
                <w:szCs w:val="20"/>
              </w:rPr>
              <w:t>гентское вознаграждение</w:t>
            </w:r>
          </w:p>
        </w:tc>
      </w:tr>
      <w:tr w:rsidR="000B5B4A" w:rsidRPr="001F7F7C" w:rsidTr="000B5B4A">
        <w:trPr>
          <w:trHeight w:val="229"/>
          <w:jc w:val="center"/>
        </w:trPr>
        <w:tc>
          <w:tcPr>
            <w:tcW w:w="57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</w:tcPr>
          <w:p w:rsidR="000B5B4A" w:rsidRPr="001F7F7C" w:rsidRDefault="000B5B4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</w:tcPr>
          <w:p w:rsidR="000B5B4A" w:rsidRPr="001F7F7C" w:rsidRDefault="000B5B4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</w:tcPr>
          <w:p w:rsidR="000B5B4A" w:rsidRPr="001F7F7C" w:rsidRDefault="000B5B4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</w:tcPr>
          <w:p w:rsidR="000B5B4A" w:rsidRPr="001F7F7C" w:rsidRDefault="000B5B4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</w:tcPr>
          <w:p w:rsidR="000B5B4A" w:rsidRPr="001F7F7C" w:rsidRDefault="000B5B4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</w:tcPr>
          <w:p w:rsidR="000B5B4A" w:rsidRPr="001F7F7C" w:rsidRDefault="000B5B4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</w:tcPr>
          <w:p w:rsidR="000B5B4A" w:rsidRPr="001F7F7C" w:rsidRDefault="000B5B4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0B5B4A" w:rsidRPr="001F7F7C" w:rsidRDefault="000B5B4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B5B4A" w:rsidRPr="001F7F7C" w:rsidRDefault="000B5B4A" w:rsidP="000B5B4A">
      <w:pPr>
        <w:jc w:val="center"/>
        <w:rPr>
          <w:rFonts w:ascii="Calibri" w:hAnsi="Calibri" w:cs="Arial"/>
          <w:sz w:val="20"/>
          <w:szCs w:val="20"/>
        </w:rPr>
      </w:pPr>
    </w:p>
    <w:p w:rsidR="000B5B4A" w:rsidRPr="001F7F7C" w:rsidRDefault="000B5B4A" w:rsidP="000B5B4A">
      <w:pPr>
        <w:jc w:val="center"/>
        <w:rPr>
          <w:rFonts w:ascii="Calibri" w:hAnsi="Calibri" w:cs="Arial"/>
          <w:sz w:val="20"/>
          <w:szCs w:val="20"/>
        </w:rPr>
      </w:pPr>
    </w:p>
    <w:p w:rsidR="000B5B4A" w:rsidRPr="001F7F7C" w:rsidRDefault="000B5B4A" w:rsidP="000B5B4A">
      <w:pPr>
        <w:rPr>
          <w:rFonts w:ascii="Calibri" w:hAnsi="Calibri" w:cs="Arial"/>
          <w:sz w:val="20"/>
          <w:szCs w:val="20"/>
        </w:rPr>
      </w:pPr>
    </w:p>
    <w:p w:rsidR="000B5B4A" w:rsidRPr="001F7F7C" w:rsidRDefault="000B5B4A" w:rsidP="000B5B4A">
      <w:pPr>
        <w:tabs>
          <w:tab w:val="right" w:pos="9582"/>
        </w:tabs>
        <w:jc w:val="both"/>
        <w:rPr>
          <w:rFonts w:ascii="Calibri" w:hAnsi="Calibri"/>
          <w:sz w:val="18"/>
          <w:szCs w:val="18"/>
        </w:rPr>
      </w:pPr>
      <w:r w:rsidRPr="001F7F7C">
        <w:rPr>
          <w:rFonts w:ascii="Calibri" w:hAnsi="Calibri"/>
          <w:sz w:val="18"/>
          <w:szCs w:val="18"/>
        </w:rPr>
        <w:t xml:space="preserve">Общая стоимость забронированных услуг составила ______________________, в том числе вознаграждение </w:t>
      </w:r>
      <w:r w:rsidR="00963E4F">
        <w:rPr>
          <w:rFonts w:ascii="Calibri" w:hAnsi="Calibri"/>
          <w:sz w:val="18"/>
          <w:szCs w:val="18"/>
        </w:rPr>
        <w:t>суба</w:t>
      </w:r>
      <w:r w:rsidRPr="001F7F7C">
        <w:rPr>
          <w:rFonts w:ascii="Calibri" w:hAnsi="Calibri"/>
          <w:sz w:val="18"/>
          <w:szCs w:val="18"/>
        </w:rPr>
        <w:t xml:space="preserve">гента. Услуги по договору и оплата произведены  в полном объеме и в установленные сроки. Стороны претензий друг к другу не имеют. </w:t>
      </w:r>
      <w:r w:rsidR="00E76A79" w:rsidRPr="001F7F7C">
        <w:rPr>
          <w:rFonts w:ascii="Calibri" w:hAnsi="Calibri"/>
          <w:sz w:val="18"/>
          <w:szCs w:val="18"/>
        </w:rPr>
        <w:t>Все платежи осуществлялись без НДС,</w:t>
      </w:r>
      <w:r w:rsidRPr="001F7F7C">
        <w:rPr>
          <w:rFonts w:ascii="Calibri" w:hAnsi="Calibri"/>
          <w:sz w:val="18"/>
          <w:szCs w:val="18"/>
        </w:rPr>
        <w:t xml:space="preserve"> счет-фактуры не выда</w:t>
      </w:r>
      <w:r w:rsidR="00E76A79" w:rsidRPr="001F7F7C">
        <w:rPr>
          <w:rFonts w:ascii="Calibri" w:hAnsi="Calibri"/>
          <w:sz w:val="18"/>
          <w:szCs w:val="18"/>
        </w:rPr>
        <w:t>ю</w:t>
      </w:r>
      <w:r w:rsidRPr="001F7F7C">
        <w:rPr>
          <w:rFonts w:ascii="Calibri" w:hAnsi="Calibri"/>
          <w:sz w:val="18"/>
          <w:szCs w:val="18"/>
        </w:rPr>
        <w:t>т</w:t>
      </w:r>
      <w:r w:rsidR="00E76A79" w:rsidRPr="001F7F7C">
        <w:rPr>
          <w:rFonts w:ascii="Calibri" w:hAnsi="Calibri"/>
          <w:sz w:val="18"/>
          <w:szCs w:val="18"/>
        </w:rPr>
        <w:t>ся</w:t>
      </w:r>
      <w:r w:rsidRPr="001F7F7C">
        <w:rPr>
          <w:rFonts w:ascii="Calibri" w:hAnsi="Calibri"/>
          <w:sz w:val="18"/>
          <w:szCs w:val="18"/>
        </w:rPr>
        <w:t>.</w:t>
      </w:r>
    </w:p>
    <w:p w:rsidR="000B5B4A" w:rsidRPr="001F7F7C" w:rsidRDefault="000B5B4A" w:rsidP="000B5B4A">
      <w:pPr>
        <w:pStyle w:val="a4"/>
        <w:rPr>
          <w:rFonts w:ascii="Calibri" w:hAnsi="Calibri"/>
          <w:sz w:val="20"/>
        </w:rPr>
      </w:pPr>
    </w:p>
    <w:p w:rsidR="000B5B4A" w:rsidRPr="001F7F7C" w:rsidRDefault="000B5B4A" w:rsidP="000B5B4A">
      <w:pPr>
        <w:pStyle w:val="a4"/>
        <w:rPr>
          <w:rFonts w:ascii="Calibri" w:hAnsi="Calibri"/>
        </w:rPr>
      </w:pPr>
    </w:p>
    <w:p w:rsidR="000B5B4A" w:rsidRPr="001F7F7C" w:rsidRDefault="000B5B4A" w:rsidP="000B5B4A">
      <w:pPr>
        <w:pStyle w:val="a4"/>
        <w:rPr>
          <w:rFonts w:ascii="Calibri" w:hAnsi="Calibri"/>
        </w:rPr>
      </w:pPr>
    </w:p>
    <w:p w:rsidR="00E53B88" w:rsidRPr="001F7F7C" w:rsidRDefault="00E53B88" w:rsidP="00E53B88">
      <w:pPr>
        <w:rPr>
          <w:rFonts w:ascii="Calibri" w:hAnsi="Calibri"/>
          <w:sz w:val="18"/>
          <w:szCs w:val="18"/>
        </w:rPr>
      </w:pPr>
    </w:p>
    <w:p w:rsidR="00E53B88" w:rsidRPr="001F7F7C" w:rsidRDefault="00E53B88" w:rsidP="00E53B88">
      <w:pPr>
        <w:jc w:val="center"/>
        <w:rPr>
          <w:rFonts w:ascii="Calibri" w:hAnsi="Calibri"/>
          <w:sz w:val="18"/>
          <w:szCs w:val="18"/>
        </w:rPr>
      </w:pPr>
      <w:r w:rsidRPr="001F7F7C">
        <w:rPr>
          <w:rFonts w:ascii="Calibri" w:hAnsi="Calibri"/>
          <w:sz w:val="18"/>
          <w:szCs w:val="18"/>
        </w:rPr>
        <w:t>Подписи сторон.</w:t>
      </w:r>
    </w:p>
    <w:p w:rsidR="00E53B88" w:rsidRPr="001F7F7C" w:rsidRDefault="00E53B88" w:rsidP="00E53B88">
      <w:pPr>
        <w:rPr>
          <w:rFonts w:ascii="Calibri" w:hAnsi="Calibri"/>
          <w:sz w:val="18"/>
          <w:szCs w:val="18"/>
        </w:rPr>
      </w:pPr>
    </w:p>
    <w:p w:rsidR="00E53B88" w:rsidRPr="001F7F7C" w:rsidRDefault="00963E4F" w:rsidP="00E53B88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Агент</w:t>
      </w:r>
      <w:r w:rsidR="00E53B88" w:rsidRPr="001F7F7C">
        <w:rPr>
          <w:rFonts w:ascii="Calibri" w:hAnsi="Calibri"/>
          <w:sz w:val="18"/>
          <w:szCs w:val="18"/>
        </w:rPr>
        <w:t>:</w:t>
      </w:r>
      <w:r w:rsidR="00E53B88" w:rsidRPr="001F7F7C">
        <w:rPr>
          <w:rFonts w:ascii="Calibri" w:hAnsi="Calibri"/>
          <w:sz w:val="18"/>
          <w:szCs w:val="18"/>
        </w:rPr>
        <w:tab/>
      </w:r>
      <w:r w:rsidR="00E53B88" w:rsidRPr="001F7F7C">
        <w:rPr>
          <w:rFonts w:ascii="Calibri" w:hAnsi="Calibri"/>
          <w:sz w:val="18"/>
          <w:szCs w:val="18"/>
        </w:rPr>
        <w:tab/>
      </w:r>
      <w:r w:rsidR="00E53B88" w:rsidRPr="001F7F7C">
        <w:rPr>
          <w:rFonts w:ascii="Calibri" w:hAnsi="Calibri"/>
          <w:sz w:val="18"/>
          <w:szCs w:val="18"/>
        </w:rPr>
        <w:tab/>
      </w:r>
      <w:r w:rsidR="00E53B88" w:rsidRPr="001F7F7C">
        <w:rPr>
          <w:rFonts w:ascii="Calibri" w:hAnsi="Calibri"/>
          <w:sz w:val="18"/>
          <w:szCs w:val="18"/>
        </w:rPr>
        <w:tab/>
      </w:r>
      <w:r w:rsidR="00E53B88" w:rsidRPr="001F7F7C">
        <w:rPr>
          <w:rFonts w:ascii="Calibri" w:hAnsi="Calibri"/>
          <w:sz w:val="18"/>
          <w:szCs w:val="18"/>
        </w:rPr>
        <w:tab/>
      </w:r>
      <w:r w:rsidR="00035F0C" w:rsidRPr="001F7F7C">
        <w:rPr>
          <w:rFonts w:ascii="Calibri" w:hAnsi="Calibri"/>
          <w:sz w:val="18"/>
          <w:szCs w:val="18"/>
        </w:rPr>
        <w:tab/>
      </w:r>
      <w:r w:rsidR="00035F0C" w:rsidRPr="001F7F7C">
        <w:rPr>
          <w:rFonts w:ascii="Calibri" w:hAnsi="Calibri"/>
          <w:sz w:val="18"/>
          <w:szCs w:val="18"/>
        </w:rPr>
        <w:tab/>
      </w:r>
      <w:r w:rsidR="00E53B88" w:rsidRPr="001F7F7C">
        <w:rPr>
          <w:rFonts w:ascii="Calibri" w:hAnsi="Calibri"/>
          <w:sz w:val="18"/>
          <w:szCs w:val="18"/>
        </w:rPr>
        <w:t xml:space="preserve">   </w:t>
      </w:r>
      <w:r>
        <w:rPr>
          <w:rFonts w:ascii="Calibri" w:hAnsi="Calibri"/>
          <w:sz w:val="18"/>
          <w:szCs w:val="18"/>
        </w:rPr>
        <w:t>Суб</w:t>
      </w:r>
      <w:r w:rsidR="00E53B88" w:rsidRPr="001F7F7C">
        <w:rPr>
          <w:rFonts w:ascii="Calibri" w:hAnsi="Calibri"/>
          <w:sz w:val="18"/>
          <w:szCs w:val="18"/>
        </w:rPr>
        <w:t>агент:</w:t>
      </w:r>
    </w:p>
    <w:p w:rsidR="00E53B88" w:rsidRPr="001F7F7C" w:rsidRDefault="00E53B88" w:rsidP="00E53B88">
      <w:pPr>
        <w:rPr>
          <w:rFonts w:ascii="Calibri" w:hAnsi="Calibri"/>
          <w:sz w:val="18"/>
          <w:szCs w:val="18"/>
        </w:rPr>
      </w:pPr>
      <w:r w:rsidRPr="001F7F7C">
        <w:rPr>
          <w:rFonts w:ascii="Calibri" w:hAnsi="Calibri"/>
          <w:sz w:val="18"/>
          <w:szCs w:val="18"/>
        </w:rPr>
        <w:tab/>
      </w:r>
      <w:r w:rsidRPr="001F7F7C">
        <w:rPr>
          <w:rFonts w:ascii="Calibri" w:hAnsi="Calibri"/>
          <w:sz w:val="18"/>
          <w:szCs w:val="18"/>
        </w:rPr>
        <w:tab/>
      </w:r>
      <w:r w:rsidRPr="001F7F7C">
        <w:rPr>
          <w:rFonts w:ascii="Calibri" w:hAnsi="Calibri"/>
          <w:sz w:val="18"/>
          <w:szCs w:val="18"/>
        </w:rPr>
        <w:tab/>
      </w:r>
      <w:r w:rsidRPr="001F7F7C">
        <w:rPr>
          <w:rFonts w:ascii="Calibri" w:hAnsi="Calibri"/>
          <w:sz w:val="18"/>
          <w:szCs w:val="18"/>
        </w:rPr>
        <w:tab/>
      </w:r>
    </w:p>
    <w:p w:rsidR="00E53B88" w:rsidRPr="001F7F7C" w:rsidRDefault="00E53B88" w:rsidP="00E53B88">
      <w:pPr>
        <w:rPr>
          <w:rFonts w:ascii="Calibri" w:hAnsi="Calibri"/>
          <w:sz w:val="18"/>
          <w:szCs w:val="18"/>
        </w:rPr>
      </w:pPr>
      <w:r w:rsidRPr="001F7F7C">
        <w:rPr>
          <w:rFonts w:ascii="Calibri" w:hAnsi="Calibri"/>
          <w:sz w:val="18"/>
          <w:szCs w:val="18"/>
        </w:rPr>
        <w:t xml:space="preserve">_______________________________________       </w:t>
      </w:r>
      <w:r w:rsidR="00035F0C" w:rsidRPr="001F7F7C">
        <w:rPr>
          <w:rFonts w:ascii="Calibri" w:hAnsi="Calibri"/>
          <w:sz w:val="18"/>
          <w:szCs w:val="18"/>
        </w:rPr>
        <w:tab/>
      </w:r>
      <w:r w:rsidR="00035F0C" w:rsidRPr="001F7F7C">
        <w:rPr>
          <w:rFonts w:ascii="Calibri" w:hAnsi="Calibri"/>
          <w:sz w:val="18"/>
          <w:szCs w:val="18"/>
        </w:rPr>
        <w:tab/>
      </w:r>
      <w:r w:rsidR="00035F0C" w:rsidRPr="001F7F7C">
        <w:rPr>
          <w:rFonts w:ascii="Calibri" w:hAnsi="Calibri"/>
          <w:sz w:val="18"/>
          <w:szCs w:val="18"/>
        </w:rPr>
        <w:tab/>
      </w:r>
      <w:r w:rsidRPr="001F7F7C">
        <w:rPr>
          <w:rFonts w:ascii="Calibri" w:hAnsi="Calibri"/>
          <w:sz w:val="18"/>
          <w:szCs w:val="18"/>
        </w:rPr>
        <w:t xml:space="preserve">   __________________________________________</w:t>
      </w:r>
    </w:p>
    <w:p w:rsidR="00E53B88" w:rsidRPr="001F7F7C" w:rsidRDefault="00E53B88" w:rsidP="00E53B88">
      <w:pPr>
        <w:rPr>
          <w:rFonts w:ascii="Calibri" w:hAnsi="Calibri"/>
          <w:sz w:val="18"/>
          <w:szCs w:val="18"/>
        </w:rPr>
      </w:pPr>
      <w:r w:rsidRPr="001F7F7C">
        <w:rPr>
          <w:rFonts w:ascii="Calibri" w:hAnsi="Calibri"/>
          <w:sz w:val="18"/>
          <w:szCs w:val="18"/>
        </w:rPr>
        <w:t>М.п.</w:t>
      </w:r>
      <w:r w:rsidRPr="001F7F7C">
        <w:rPr>
          <w:rFonts w:ascii="Calibri" w:hAnsi="Calibri"/>
          <w:sz w:val="18"/>
          <w:szCs w:val="18"/>
        </w:rPr>
        <w:tab/>
      </w:r>
      <w:r w:rsidRPr="001F7F7C">
        <w:rPr>
          <w:rFonts w:ascii="Calibri" w:hAnsi="Calibri"/>
          <w:sz w:val="18"/>
          <w:szCs w:val="18"/>
        </w:rPr>
        <w:tab/>
      </w:r>
      <w:r w:rsidRPr="001F7F7C">
        <w:rPr>
          <w:rFonts w:ascii="Calibri" w:hAnsi="Calibri"/>
          <w:sz w:val="18"/>
          <w:szCs w:val="18"/>
        </w:rPr>
        <w:tab/>
      </w:r>
      <w:r w:rsidRPr="001F7F7C">
        <w:rPr>
          <w:rFonts w:ascii="Calibri" w:hAnsi="Calibri"/>
          <w:sz w:val="18"/>
          <w:szCs w:val="18"/>
        </w:rPr>
        <w:tab/>
      </w:r>
      <w:r w:rsidRPr="001F7F7C">
        <w:rPr>
          <w:rFonts w:ascii="Calibri" w:hAnsi="Calibri"/>
          <w:sz w:val="18"/>
          <w:szCs w:val="18"/>
        </w:rPr>
        <w:tab/>
      </w:r>
      <w:r w:rsidR="00035F0C" w:rsidRPr="001F7F7C">
        <w:rPr>
          <w:rFonts w:ascii="Calibri" w:hAnsi="Calibri"/>
          <w:sz w:val="18"/>
          <w:szCs w:val="18"/>
        </w:rPr>
        <w:tab/>
      </w:r>
      <w:r w:rsidR="00035F0C" w:rsidRPr="001F7F7C">
        <w:rPr>
          <w:rFonts w:ascii="Calibri" w:hAnsi="Calibri"/>
          <w:sz w:val="18"/>
          <w:szCs w:val="18"/>
        </w:rPr>
        <w:tab/>
      </w:r>
      <w:r w:rsidRPr="001F7F7C">
        <w:rPr>
          <w:rFonts w:ascii="Calibri" w:hAnsi="Calibri"/>
          <w:sz w:val="18"/>
          <w:szCs w:val="18"/>
        </w:rPr>
        <w:tab/>
        <w:t xml:space="preserve">  М.п.</w:t>
      </w:r>
    </w:p>
    <w:p w:rsidR="00B36868" w:rsidRPr="001F7F7C" w:rsidRDefault="00B36868">
      <w:pPr>
        <w:rPr>
          <w:rFonts w:ascii="Calibri" w:hAnsi="Calibri"/>
          <w:sz w:val="18"/>
          <w:szCs w:val="18"/>
        </w:rPr>
      </w:pPr>
    </w:p>
    <w:sectPr w:rsidR="00B36868" w:rsidRPr="001F7F7C">
      <w:footerReference w:type="default" r:id="rId9"/>
      <w:footerReference w:type="first" r:id="rId10"/>
      <w:footnotePr>
        <w:pos w:val="beneathText"/>
      </w:footnotePr>
      <w:pgSz w:w="11905" w:h="16837"/>
      <w:pgMar w:top="567" w:right="851" w:bottom="765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C8A" w:rsidRDefault="00781C8A">
      <w:r>
        <w:separator/>
      </w:r>
    </w:p>
  </w:endnote>
  <w:endnote w:type="continuationSeparator" w:id="1">
    <w:p w:rsidR="00781C8A" w:rsidRDefault="00781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68" w:rsidRDefault="00B36868">
    <w:pPr>
      <w:pStyle w:val="a8"/>
      <w:ind w:right="360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5.8pt;height:13.65pt;z-index:251657728;mso-wrap-distance-left:0;mso-wrap-distance-right:0;mso-position-horizontal-relative:page" stroked="f">
          <v:fill opacity="0" color2="black"/>
          <v:textbox inset="0,0,0,0">
            <w:txbxContent>
              <w:p w:rsidR="00B36868" w:rsidRDefault="00B36868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E14A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 w:rsidR="00963E4F">
      <w:rPr>
        <w:sz w:val="16"/>
        <w:szCs w:val="16"/>
      </w:rPr>
      <w:t>Агент</w:t>
    </w:r>
    <w:r>
      <w:rPr>
        <w:sz w:val="16"/>
        <w:szCs w:val="16"/>
      </w:rPr>
      <w:t xml:space="preserve">_________________                                                                                                                                     </w:t>
    </w:r>
    <w:r w:rsidR="00963E4F">
      <w:rPr>
        <w:sz w:val="16"/>
        <w:szCs w:val="16"/>
      </w:rPr>
      <w:t>Суб</w:t>
    </w:r>
    <w:r>
      <w:rPr>
        <w:sz w:val="16"/>
        <w:szCs w:val="16"/>
      </w:rPr>
      <w:t>агент_________________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68" w:rsidRDefault="0029159E">
    <w:pPr>
      <w:pStyle w:val="a8"/>
    </w:pPr>
    <w:r>
      <w:rPr>
        <w:sz w:val="16"/>
        <w:szCs w:val="16"/>
      </w:rPr>
      <w:t>Агент</w:t>
    </w:r>
    <w:r w:rsidR="00B36868">
      <w:rPr>
        <w:sz w:val="16"/>
        <w:szCs w:val="16"/>
      </w:rPr>
      <w:t xml:space="preserve">___________________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Суб</w:t>
    </w:r>
    <w:r w:rsidR="00B36868">
      <w:rPr>
        <w:sz w:val="16"/>
        <w:szCs w:val="16"/>
      </w:rPr>
      <w:t xml:space="preserve">агент____________________    </w:t>
    </w:r>
    <w:r w:rsidR="00B36868">
      <w:rPr>
        <w:rStyle w:val="a3"/>
      </w:rPr>
      <w:fldChar w:fldCharType="begin"/>
    </w:r>
    <w:r w:rsidR="00B36868">
      <w:rPr>
        <w:rStyle w:val="a3"/>
      </w:rPr>
      <w:instrText xml:space="preserve"> PAGE </w:instrText>
    </w:r>
    <w:r w:rsidR="00B36868">
      <w:rPr>
        <w:rStyle w:val="a3"/>
      </w:rPr>
      <w:fldChar w:fldCharType="separate"/>
    </w:r>
    <w:r w:rsidR="007729E8">
      <w:rPr>
        <w:rStyle w:val="a3"/>
        <w:noProof/>
      </w:rPr>
      <w:t>1</w:t>
    </w:r>
    <w:r w:rsidR="00B36868">
      <w:rPr>
        <w:rStyle w:val="a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C8A" w:rsidRDefault="00781C8A">
      <w:r>
        <w:separator/>
      </w:r>
    </w:p>
  </w:footnote>
  <w:footnote w:type="continuationSeparator" w:id="1">
    <w:p w:rsidR="00781C8A" w:rsidRDefault="00781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0834664C"/>
    <w:multiLevelType w:val="multilevel"/>
    <w:tmpl w:val="66B6D0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D944D39"/>
    <w:multiLevelType w:val="multilevel"/>
    <w:tmpl w:val="91780BE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53B88"/>
    <w:rsid w:val="0000493F"/>
    <w:rsid w:val="00021154"/>
    <w:rsid w:val="00035F0C"/>
    <w:rsid w:val="00040823"/>
    <w:rsid w:val="000B5B4A"/>
    <w:rsid w:val="000F28F4"/>
    <w:rsid w:val="001035F2"/>
    <w:rsid w:val="00150E08"/>
    <w:rsid w:val="001F7F7C"/>
    <w:rsid w:val="00223C56"/>
    <w:rsid w:val="00245D9A"/>
    <w:rsid w:val="00257730"/>
    <w:rsid w:val="002615DB"/>
    <w:rsid w:val="0029159E"/>
    <w:rsid w:val="002F7F69"/>
    <w:rsid w:val="00350DC6"/>
    <w:rsid w:val="003E14A6"/>
    <w:rsid w:val="00523036"/>
    <w:rsid w:val="006661CA"/>
    <w:rsid w:val="006A1411"/>
    <w:rsid w:val="0076041C"/>
    <w:rsid w:val="007729E8"/>
    <w:rsid w:val="00781C8A"/>
    <w:rsid w:val="0078252F"/>
    <w:rsid w:val="0079025A"/>
    <w:rsid w:val="008C1B47"/>
    <w:rsid w:val="008F0AFD"/>
    <w:rsid w:val="00954144"/>
    <w:rsid w:val="00963E4F"/>
    <w:rsid w:val="00A65CF0"/>
    <w:rsid w:val="00AA20E8"/>
    <w:rsid w:val="00AA3A32"/>
    <w:rsid w:val="00AF2993"/>
    <w:rsid w:val="00B36868"/>
    <w:rsid w:val="00BA27BB"/>
    <w:rsid w:val="00BB0B9C"/>
    <w:rsid w:val="00C16F9B"/>
    <w:rsid w:val="00CF1FE7"/>
    <w:rsid w:val="00D50629"/>
    <w:rsid w:val="00D62ACD"/>
    <w:rsid w:val="00E21440"/>
    <w:rsid w:val="00E216FA"/>
    <w:rsid w:val="00E247D4"/>
    <w:rsid w:val="00E53B88"/>
    <w:rsid w:val="00E76A79"/>
    <w:rsid w:val="00EC5A50"/>
    <w:rsid w:val="00ED4A1E"/>
    <w:rsid w:val="00F13A9E"/>
    <w:rsid w:val="00F41653"/>
    <w:rsid w:val="00F7079F"/>
    <w:rsid w:val="00FA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E53B88"/>
  </w:style>
  <w:style w:type="paragraph" w:styleId="a4">
    <w:name w:val="Body Text"/>
    <w:basedOn w:val="a"/>
    <w:link w:val="a5"/>
    <w:semiHidden/>
    <w:rsid w:val="00E53B88"/>
    <w:pPr>
      <w:widowControl w:val="0"/>
      <w:overflowPunct w:val="0"/>
      <w:autoSpaceDE w:val="0"/>
      <w:spacing w:line="312" w:lineRule="auto"/>
      <w:jc w:val="both"/>
    </w:pPr>
    <w:rPr>
      <w:sz w:val="16"/>
      <w:szCs w:val="20"/>
    </w:rPr>
  </w:style>
  <w:style w:type="character" w:customStyle="1" w:styleId="a5">
    <w:name w:val="Основной текст Знак"/>
    <w:basedOn w:val="a0"/>
    <w:link w:val="a4"/>
    <w:semiHidden/>
    <w:rsid w:val="00E53B88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6">
    <w:name w:val="Body Text Indent"/>
    <w:basedOn w:val="a"/>
    <w:link w:val="a7"/>
    <w:semiHidden/>
    <w:rsid w:val="00E53B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E53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semiHidden/>
    <w:rsid w:val="00E53B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E53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53B88"/>
    <w:pPr>
      <w:spacing w:after="120"/>
      <w:ind w:left="283"/>
    </w:pPr>
    <w:rPr>
      <w:sz w:val="16"/>
      <w:szCs w:val="16"/>
    </w:rPr>
  </w:style>
  <w:style w:type="paragraph" w:customStyle="1" w:styleId="BodyTextIndent">
    <w:name w:val="Body Text Indent"/>
    <w:basedOn w:val="a"/>
    <w:rsid w:val="00E53B88"/>
    <w:pPr>
      <w:widowControl w:val="0"/>
      <w:jc w:val="both"/>
    </w:pPr>
  </w:style>
  <w:style w:type="paragraph" w:customStyle="1" w:styleId="BodyText21">
    <w:name w:val="Body Text 21"/>
    <w:basedOn w:val="a"/>
    <w:rsid w:val="00E53B88"/>
    <w:pPr>
      <w:widowControl w:val="0"/>
      <w:ind w:firstLine="567"/>
      <w:jc w:val="both"/>
    </w:pPr>
    <w:rPr>
      <w:szCs w:val="20"/>
    </w:rPr>
  </w:style>
  <w:style w:type="paragraph" w:customStyle="1" w:styleId="ConsNormal">
    <w:name w:val="ConsNormal"/>
    <w:rsid w:val="00E53B88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rsid w:val="00E53B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Hyperlink"/>
    <w:basedOn w:val="a0"/>
    <w:uiPriority w:val="99"/>
    <w:unhideWhenUsed/>
    <w:rsid w:val="000B5B4A"/>
    <w:rPr>
      <w:color w:val="0000FF"/>
      <w:u w:val="single"/>
    </w:rPr>
  </w:style>
  <w:style w:type="paragraph" w:styleId="ab">
    <w:name w:val="Normal (Web)"/>
    <w:basedOn w:val="a"/>
    <w:semiHidden/>
    <w:unhideWhenUsed/>
    <w:rsid w:val="000B5B4A"/>
    <w:pPr>
      <w:spacing w:before="280" w:after="280"/>
    </w:pPr>
    <w:rPr>
      <w:rFonts w:ascii="Arial Unicode MS" w:eastAsia="Arial Unicode MS" w:hAnsi="Arial Unicode MS"/>
    </w:rPr>
  </w:style>
  <w:style w:type="character" w:styleId="ac">
    <w:name w:val="Strong"/>
    <w:basedOn w:val="a0"/>
    <w:qFormat/>
    <w:rsid w:val="000B5B4A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963E4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63E4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alta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alta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Sanek</Company>
  <LinksUpToDate>false</LinksUpToDate>
  <CharactersWithSpaces>9845</CharactersWithSpaces>
  <SharedDoc>false</SharedDoc>
  <HLinks>
    <vt:vector size="12" baseType="variant">
      <vt:variant>
        <vt:i4>4259959</vt:i4>
      </vt:variant>
      <vt:variant>
        <vt:i4>3</vt:i4>
      </vt:variant>
      <vt:variant>
        <vt:i4>0</vt:i4>
      </vt:variant>
      <vt:variant>
        <vt:i4>5</vt:i4>
      </vt:variant>
      <vt:variant>
        <vt:lpwstr>mailto:info@proaltay.ru</vt:lpwstr>
      </vt:variant>
      <vt:variant>
        <vt:lpwstr/>
      </vt:variant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http://www.proaltay.ru/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Alexsandr</cp:lastModifiedBy>
  <cp:revision>5</cp:revision>
  <dcterms:created xsi:type="dcterms:W3CDTF">2018-11-06T07:21:00Z</dcterms:created>
  <dcterms:modified xsi:type="dcterms:W3CDTF">2018-11-06T08:43:00Z</dcterms:modified>
</cp:coreProperties>
</file>